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62BA" w14:textId="054BF24B" w:rsidR="00767AD9" w:rsidRDefault="00767AD9" w:rsidP="00767AD9">
      <w:pPr>
        <w:rPr>
          <w:sz w:val="60"/>
          <w:szCs w:val="60"/>
        </w:rPr>
      </w:pPr>
      <w:r>
        <w:rPr>
          <w:noProof/>
          <w:spacing w:val="-17"/>
        </w:rPr>
        <w:drawing>
          <wp:anchor distT="0" distB="0" distL="114300" distR="114300" simplePos="0" relativeHeight="251659264" behindDoc="1" locked="0" layoutInCell="1" allowOverlap="1" wp14:anchorId="5E2CB124" wp14:editId="42937860">
            <wp:simplePos x="0" y="0"/>
            <wp:positionH relativeFrom="column">
              <wp:posOffset>4888065</wp:posOffset>
            </wp:positionH>
            <wp:positionV relativeFrom="paragraph">
              <wp:posOffset>-491048</wp:posOffset>
            </wp:positionV>
            <wp:extent cx="1490980" cy="541020"/>
            <wp:effectExtent l="0" t="0" r="0" b="0"/>
            <wp:wrapNone/>
            <wp:docPr id="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980" cy="541020"/>
                    </a:xfrm>
                    <a:prstGeom prst="rect">
                      <a:avLst/>
                    </a:prstGeom>
                    <a:noFill/>
                  </pic:spPr>
                </pic:pic>
              </a:graphicData>
            </a:graphic>
            <wp14:sizeRelH relativeFrom="page">
              <wp14:pctWidth>0</wp14:pctWidth>
            </wp14:sizeRelH>
            <wp14:sizeRelV relativeFrom="page">
              <wp14:pctHeight>0</wp14:pctHeight>
            </wp14:sizeRelV>
          </wp:anchor>
        </w:drawing>
      </w:r>
      <w:r w:rsidRPr="00B20689">
        <w:rPr>
          <w:sz w:val="60"/>
          <w:szCs w:val="60"/>
        </w:rPr>
        <w:t>Application</w:t>
      </w:r>
      <w:r w:rsidR="002D3ABD">
        <w:rPr>
          <w:sz w:val="60"/>
          <w:szCs w:val="60"/>
        </w:rPr>
        <w:t xml:space="preserve"> </w:t>
      </w:r>
      <w:r w:rsidRPr="00B20689">
        <w:rPr>
          <w:sz w:val="60"/>
          <w:szCs w:val="60"/>
        </w:rPr>
        <w:t xml:space="preserve">for </w:t>
      </w:r>
    </w:p>
    <w:p w14:paraId="418669E3" w14:textId="4D9AE4C3" w:rsidR="00767AD9" w:rsidRDefault="00767AD9" w:rsidP="00767AD9">
      <w:pPr>
        <w:rPr>
          <w:sz w:val="60"/>
          <w:szCs w:val="60"/>
        </w:rPr>
      </w:pPr>
      <w:r w:rsidRPr="00B20689">
        <w:rPr>
          <w:sz w:val="60"/>
          <w:szCs w:val="60"/>
        </w:rPr>
        <w:t>Street Trading Consent</w:t>
      </w:r>
    </w:p>
    <w:p w14:paraId="095BE8C3" w14:textId="03E9A636" w:rsidR="002D3ABD" w:rsidRDefault="00124D5F" w:rsidP="00767AD9">
      <w:pPr>
        <w:rPr>
          <w:sz w:val="60"/>
          <w:szCs w:val="60"/>
        </w:rPr>
      </w:pPr>
      <w:r>
        <w:rPr>
          <w:sz w:val="60"/>
          <w:szCs w:val="60"/>
        </w:rPr>
        <w:t xml:space="preserve">Document </w:t>
      </w:r>
      <w:r w:rsidR="002D3ABD">
        <w:rPr>
          <w:sz w:val="60"/>
          <w:szCs w:val="60"/>
        </w:rPr>
        <w:t>Check List</w:t>
      </w:r>
    </w:p>
    <w:p w14:paraId="5C990E04" w14:textId="77777777" w:rsidR="00767AD9" w:rsidRPr="007D2ACF" w:rsidRDefault="00767AD9" w:rsidP="00767AD9">
      <w:pPr>
        <w:kinsoku w:val="0"/>
        <w:overflowPunct w:val="0"/>
        <w:textAlignment w:val="baseline"/>
        <w:rPr>
          <w:spacing w:val="-17"/>
        </w:rPr>
      </w:pPr>
    </w:p>
    <w:p w14:paraId="76BBA683" w14:textId="77777777" w:rsidR="00767AD9" w:rsidRDefault="00767AD9" w:rsidP="00767AD9">
      <w:pPr>
        <w:kinsoku w:val="0"/>
        <w:ind w:right="74"/>
        <w:jc w:val="both"/>
      </w:pPr>
      <w:r w:rsidRPr="00464F52">
        <w:rPr>
          <w:b/>
        </w:rPr>
        <w:t>City of Wolverhampton Council</w:t>
      </w:r>
      <w:r>
        <w:rPr>
          <w:b/>
        </w:rPr>
        <w:t xml:space="preserve">, </w:t>
      </w:r>
      <w:r w:rsidRPr="00301148">
        <w:t xml:space="preserve">Market Services </w:t>
      </w:r>
    </w:p>
    <w:p w14:paraId="17EFE17C" w14:textId="77777777" w:rsidR="00767AD9" w:rsidRDefault="00767AD9" w:rsidP="00767AD9">
      <w:pPr>
        <w:kinsoku w:val="0"/>
        <w:ind w:right="74"/>
        <w:jc w:val="both"/>
      </w:pPr>
      <w:r w:rsidRPr="00301148">
        <w:t>City Centre Market, Temple Street, Wolverhampton WV2 4AN</w:t>
      </w:r>
      <w:r w:rsidRPr="00470C1F">
        <w:t xml:space="preserve"> </w:t>
      </w:r>
    </w:p>
    <w:p w14:paraId="68AA091E" w14:textId="5C0E557C" w:rsidR="00767AD9" w:rsidRPr="009420E9" w:rsidRDefault="00767AD9" w:rsidP="00767AD9">
      <w:pPr>
        <w:kinsoku w:val="0"/>
        <w:overflowPunct w:val="0"/>
        <w:ind w:right="74"/>
        <w:jc w:val="both"/>
        <w:textAlignment w:val="baseline"/>
      </w:pPr>
      <w:r w:rsidRPr="00470C1F">
        <w:rPr>
          <w:i/>
          <w:iCs/>
        </w:rPr>
        <w:t xml:space="preserve">Telephone Number: </w:t>
      </w:r>
      <w:r w:rsidRPr="009420E9">
        <w:rPr>
          <w:b/>
        </w:rPr>
        <w:t xml:space="preserve">01902 </w:t>
      </w:r>
      <w:r>
        <w:rPr>
          <w:b/>
        </w:rPr>
        <w:t>551155</w:t>
      </w:r>
      <w:r w:rsidRPr="00470C1F">
        <w:t xml:space="preserve"> </w:t>
      </w:r>
      <w:hyperlink r:id="rId8" w:history="1">
        <w:r w:rsidR="00B33D25" w:rsidRPr="00B90477">
          <w:rPr>
            <w:rStyle w:val="Hyperlink"/>
            <w:i/>
            <w:iCs/>
          </w:rPr>
          <w:t xml:space="preserve">Email: </w:t>
        </w:r>
        <w:r w:rsidR="00B33D25" w:rsidRPr="00B90477">
          <w:rPr>
            <w:rStyle w:val="Hyperlink"/>
            <w:b/>
            <w:i/>
            <w:iCs/>
          </w:rPr>
          <w:t>street.trading@wolverhampton.gov.uk</w:t>
        </w:r>
      </w:hyperlink>
    </w:p>
    <w:p w14:paraId="04503541" w14:textId="39B4D94F" w:rsidR="000834A9" w:rsidRDefault="000834A9" w:rsidP="00A0589D">
      <w:pPr>
        <w:tabs>
          <w:tab w:val="left" w:pos="720"/>
          <w:tab w:val="left" w:pos="1440"/>
          <w:tab w:val="left" w:pos="2160"/>
          <w:tab w:val="left" w:pos="2880"/>
          <w:tab w:val="left" w:pos="3600"/>
          <w:tab w:val="left" w:pos="4320"/>
          <w:tab w:val="left" w:pos="5040"/>
          <w:tab w:val="left" w:pos="9343"/>
        </w:tabs>
        <w:jc w:val="both"/>
        <w:rPr>
          <w:b/>
        </w:rPr>
      </w:pPr>
    </w:p>
    <w:p w14:paraId="6A017AE5" w14:textId="77777777" w:rsidR="006E3009" w:rsidRDefault="006E3009" w:rsidP="00A0589D">
      <w:pPr>
        <w:tabs>
          <w:tab w:val="left" w:pos="720"/>
          <w:tab w:val="left" w:pos="1440"/>
          <w:tab w:val="left" w:pos="2160"/>
          <w:tab w:val="left" w:pos="2880"/>
          <w:tab w:val="left" w:pos="3600"/>
          <w:tab w:val="left" w:pos="4320"/>
          <w:tab w:val="left" w:pos="5040"/>
          <w:tab w:val="left" w:pos="9343"/>
        </w:tabs>
        <w:jc w:val="both"/>
        <w:rPr>
          <w:b/>
        </w:rPr>
      </w:pPr>
    </w:p>
    <w:p w14:paraId="3E9907BC" w14:textId="4662070A" w:rsidR="00A06F67" w:rsidRPr="00853396" w:rsidRDefault="006E3009" w:rsidP="00A0589D">
      <w:pPr>
        <w:tabs>
          <w:tab w:val="left" w:pos="720"/>
          <w:tab w:val="left" w:pos="1440"/>
          <w:tab w:val="left" w:pos="2160"/>
          <w:tab w:val="left" w:pos="2880"/>
          <w:tab w:val="left" w:pos="3600"/>
          <w:tab w:val="left" w:pos="4320"/>
          <w:tab w:val="left" w:pos="5040"/>
          <w:tab w:val="left" w:pos="9343"/>
        </w:tabs>
        <w:jc w:val="both"/>
        <w:rPr>
          <w:b/>
          <w:sz w:val="32"/>
          <w:szCs w:val="32"/>
        </w:rPr>
      </w:pPr>
      <w:r w:rsidRPr="00853396">
        <w:rPr>
          <w:b/>
          <w:sz w:val="32"/>
          <w:szCs w:val="32"/>
        </w:rPr>
        <w:t>Guidance Notes</w:t>
      </w:r>
    </w:p>
    <w:p w14:paraId="04CE9F64" w14:textId="77777777" w:rsidR="006E3009" w:rsidRDefault="006E3009" w:rsidP="006E3009">
      <w:pPr>
        <w:tabs>
          <w:tab w:val="left" w:pos="720"/>
          <w:tab w:val="left" w:pos="1440"/>
          <w:tab w:val="left" w:pos="2160"/>
          <w:tab w:val="left" w:pos="2880"/>
          <w:tab w:val="left" w:pos="3600"/>
          <w:tab w:val="left" w:pos="4320"/>
          <w:tab w:val="left" w:pos="5040"/>
          <w:tab w:val="left" w:pos="9343"/>
        </w:tabs>
        <w:rPr>
          <w:b/>
          <w:sz w:val="22"/>
          <w:szCs w:val="22"/>
        </w:rPr>
      </w:pPr>
    </w:p>
    <w:p w14:paraId="3B9E52BC" w14:textId="5D9CC8FA" w:rsidR="00853396" w:rsidRDefault="00D51C7E" w:rsidP="00EF539D">
      <w:pPr>
        <w:tabs>
          <w:tab w:val="left" w:pos="720"/>
          <w:tab w:val="left" w:pos="1440"/>
          <w:tab w:val="left" w:pos="2160"/>
          <w:tab w:val="left" w:pos="2880"/>
          <w:tab w:val="left" w:pos="3600"/>
          <w:tab w:val="left" w:pos="4320"/>
          <w:tab w:val="left" w:pos="5040"/>
          <w:tab w:val="left" w:pos="9343"/>
        </w:tabs>
        <w:spacing w:line="276" w:lineRule="auto"/>
        <w:rPr>
          <w:sz w:val="22"/>
          <w:szCs w:val="22"/>
        </w:rPr>
      </w:pPr>
      <w:r w:rsidRPr="00853396">
        <w:rPr>
          <w:sz w:val="22"/>
          <w:szCs w:val="22"/>
        </w:rPr>
        <w:t xml:space="preserve">The </w:t>
      </w:r>
      <w:r w:rsidR="00EF539D" w:rsidRPr="00853396">
        <w:rPr>
          <w:sz w:val="22"/>
          <w:szCs w:val="22"/>
        </w:rPr>
        <w:t xml:space="preserve">Street Trading consent </w:t>
      </w:r>
      <w:r w:rsidRPr="00853396">
        <w:rPr>
          <w:sz w:val="22"/>
          <w:szCs w:val="22"/>
        </w:rPr>
        <w:t xml:space="preserve">application form must be submitted along with the </w:t>
      </w:r>
      <w:r w:rsidR="003A2B98" w:rsidRPr="00853396">
        <w:rPr>
          <w:sz w:val="22"/>
          <w:szCs w:val="22"/>
        </w:rPr>
        <w:t>documents</w:t>
      </w:r>
      <w:r w:rsidR="00EF539D" w:rsidRPr="00853396">
        <w:rPr>
          <w:sz w:val="22"/>
          <w:szCs w:val="22"/>
        </w:rPr>
        <w:t xml:space="preserve"> </w:t>
      </w:r>
      <w:r w:rsidR="00611188" w:rsidRPr="00853396">
        <w:rPr>
          <w:sz w:val="22"/>
          <w:szCs w:val="22"/>
        </w:rPr>
        <w:t xml:space="preserve">listed below </w:t>
      </w:r>
      <w:r w:rsidR="00EF539D" w:rsidRPr="00853396">
        <w:rPr>
          <w:sz w:val="22"/>
          <w:szCs w:val="22"/>
        </w:rPr>
        <w:t xml:space="preserve">to </w:t>
      </w:r>
      <w:hyperlink r:id="rId9" w:history="1">
        <w:r w:rsidR="00A06F67" w:rsidRPr="00853396">
          <w:rPr>
            <w:rStyle w:val="Hyperlink"/>
            <w:sz w:val="22"/>
            <w:szCs w:val="22"/>
          </w:rPr>
          <w:t>street.trading@wolverhampton.gov.uk</w:t>
        </w:r>
      </w:hyperlink>
      <w:r w:rsidR="00A06F67" w:rsidRPr="00853396">
        <w:rPr>
          <w:sz w:val="22"/>
          <w:szCs w:val="22"/>
        </w:rPr>
        <w:t>.</w:t>
      </w:r>
      <w:r w:rsidR="005442A0">
        <w:rPr>
          <w:sz w:val="22"/>
          <w:szCs w:val="22"/>
        </w:rPr>
        <w:t xml:space="preserve"> </w:t>
      </w:r>
      <w:r w:rsidR="00853396">
        <w:rPr>
          <w:sz w:val="22"/>
          <w:szCs w:val="22"/>
        </w:rPr>
        <w:t>If your</w:t>
      </w:r>
      <w:r w:rsidR="005442A0">
        <w:rPr>
          <w:sz w:val="22"/>
          <w:szCs w:val="22"/>
        </w:rPr>
        <w:t xml:space="preserve"> total</w:t>
      </w:r>
      <w:r w:rsidR="00853396">
        <w:rPr>
          <w:sz w:val="22"/>
          <w:szCs w:val="22"/>
        </w:rPr>
        <w:t xml:space="preserve"> file </w:t>
      </w:r>
      <w:r w:rsidR="005442A0">
        <w:rPr>
          <w:sz w:val="22"/>
          <w:szCs w:val="22"/>
        </w:rPr>
        <w:t xml:space="preserve">attachment size is over 10mb, please split them out across multiple emails to ensure they </w:t>
      </w:r>
      <w:r w:rsidR="003C3EB5">
        <w:rPr>
          <w:sz w:val="22"/>
          <w:szCs w:val="22"/>
        </w:rPr>
        <w:t>are successfully received.</w:t>
      </w:r>
      <w:r w:rsidR="00A32423">
        <w:rPr>
          <w:sz w:val="22"/>
          <w:szCs w:val="22"/>
        </w:rPr>
        <w:t xml:space="preserve"> Emails over 10mb may </w:t>
      </w:r>
      <w:r w:rsidR="004B3DFD">
        <w:rPr>
          <w:sz w:val="22"/>
          <w:szCs w:val="22"/>
        </w:rPr>
        <w:t>not be delivered successfully.</w:t>
      </w:r>
    </w:p>
    <w:p w14:paraId="1FB03672" w14:textId="77777777" w:rsidR="00853396" w:rsidRPr="00853396" w:rsidRDefault="00853396" w:rsidP="003C3EB5">
      <w:pPr>
        <w:tabs>
          <w:tab w:val="left" w:pos="720"/>
          <w:tab w:val="left" w:pos="1440"/>
          <w:tab w:val="left" w:pos="2160"/>
          <w:tab w:val="left" w:pos="2880"/>
          <w:tab w:val="left" w:pos="3600"/>
          <w:tab w:val="left" w:pos="4320"/>
          <w:tab w:val="left" w:pos="5040"/>
          <w:tab w:val="left" w:pos="9343"/>
        </w:tabs>
        <w:spacing w:line="276" w:lineRule="auto"/>
        <w:rPr>
          <w:sz w:val="22"/>
          <w:szCs w:val="22"/>
        </w:rPr>
      </w:pPr>
    </w:p>
    <w:p w14:paraId="345EEFA7" w14:textId="5207A894" w:rsidR="00853396" w:rsidRDefault="003C3EB5" w:rsidP="003C3EB5">
      <w:pPr>
        <w:tabs>
          <w:tab w:val="left" w:pos="720"/>
          <w:tab w:val="left" w:pos="1440"/>
          <w:tab w:val="left" w:pos="2160"/>
          <w:tab w:val="left" w:pos="2880"/>
          <w:tab w:val="left" w:pos="3600"/>
          <w:tab w:val="left" w:pos="4320"/>
          <w:tab w:val="left" w:pos="5040"/>
          <w:tab w:val="left" w:pos="9343"/>
        </w:tabs>
        <w:spacing w:line="276" w:lineRule="auto"/>
        <w:rPr>
          <w:bCs/>
          <w:sz w:val="22"/>
          <w:szCs w:val="22"/>
        </w:rPr>
      </w:pPr>
      <w:r>
        <w:rPr>
          <w:sz w:val="22"/>
          <w:szCs w:val="22"/>
        </w:rPr>
        <w:t>D</w:t>
      </w:r>
      <w:r w:rsidR="00393433" w:rsidRPr="00853396">
        <w:rPr>
          <w:sz w:val="22"/>
          <w:szCs w:val="22"/>
        </w:rPr>
        <w:t xml:space="preserve">ocuments will be </w:t>
      </w:r>
      <w:r w:rsidR="00393433" w:rsidRPr="00853396">
        <w:rPr>
          <w:bCs/>
          <w:sz w:val="22"/>
          <w:szCs w:val="22"/>
        </w:rPr>
        <w:t>required for an</w:t>
      </w:r>
      <w:r w:rsidR="006E3009" w:rsidRPr="00853396">
        <w:rPr>
          <w:bCs/>
          <w:sz w:val="22"/>
          <w:szCs w:val="22"/>
        </w:rPr>
        <w:t>y</w:t>
      </w:r>
      <w:r w:rsidR="00393433" w:rsidRPr="00853396">
        <w:rPr>
          <w:bCs/>
          <w:sz w:val="22"/>
          <w:szCs w:val="22"/>
        </w:rPr>
        <w:t xml:space="preserve"> </w:t>
      </w:r>
      <w:r w:rsidR="00393433" w:rsidRPr="003D1920">
        <w:rPr>
          <w:b/>
          <w:sz w:val="22"/>
          <w:szCs w:val="22"/>
        </w:rPr>
        <w:t>annual consent</w:t>
      </w:r>
      <w:r w:rsidR="003D1920">
        <w:rPr>
          <w:b/>
          <w:sz w:val="22"/>
          <w:szCs w:val="22"/>
        </w:rPr>
        <w:t xml:space="preserve"> </w:t>
      </w:r>
      <w:r w:rsidR="003D1920" w:rsidRPr="003D1920">
        <w:rPr>
          <w:bCs/>
          <w:sz w:val="22"/>
          <w:szCs w:val="22"/>
        </w:rPr>
        <w:t>or</w:t>
      </w:r>
      <w:r w:rsidR="00393433" w:rsidRPr="003D1920">
        <w:rPr>
          <w:b/>
          <w:sz w:val="22"/>
          <w:szCs w:val="22"/>
        </w:rPr>
        <w:t xml:space="preserve"> occasional / temporary consent</w:t>
      </w:r>
      <w:r w:rsidR="003D1920">
        <w:rPr>
          <w:bCs/>
          <w:sz w:val="22"/>
          <w:szCs w:val="22"/>
        </w:rPr>
        <w:t xml:space="preserve"> applications</w:t>
      </w:r>
      <w:r w:rsidR="00853396">
        <w:rPr>
          <w:bCs/>
          <w:sz w:val="22"/>
          <w:szCs w:val="22"/>
        </w:rPr>
        <w:t xml:space="preserve">. </w:t>
      </w:r>
      <w:r w:rsidR="00853396" w:rsidRPr="00853396">
        <w:rPr>
          <w:bCs/>
          <w:sz w:val="22"/>
          <w:szCs w:val="22"/>
        </w:rPr>
        <w:t xml:space="preserve">For </w:t>
      </w:r>
      <w:r>
        <w:rPr>
          <w:bCs/>
          <w:sz w:val="22"/>
          <w:szCs w:val="22"/>
        </w:rPr>
        <w:t xml:space="preserve">repeat </w:t>
      </w:r>
      <w:r w:rsidR="00853396" w:rsidRPr="00853396">
        <w:rPr>
          <w:bCs/>
          <w:sz w:val="22"/>
          <w:szCs w:val="22"/>
        </w:rPr>
        <w:t>annual applications, please note that documents will be required every year.</w:t>
      </w:r>
    </w:p>
    <w:p w14:paraId="5361731A" w14:textId="77777777" w:rsidR="00D72560" w:rsidRDefault="00D72560" w:rsidP="003C3EB5">
      <w:pPr>
        <w:tabs>
          <w:tab w:val="left" w:pos="720"/>
          <w:tab w:val="left" w:pos="1440"/>
          <w:tab w:val="left" w:pos="2160"/>
          <w:tab w:val="left" w:pos="2880"/>
          <w:tab w:val="left" w:pos="3600"/>
          <w:tab w:val="left" w:pos="4320"/>
          <w:tab w:val="left" w:pos="5040"/>
          <w:tab w:val="left" w:pos="9343"/>
        </w:tabs>
        <w:spacing w:line="276" w:lineRule="auto"/>
        <w:rPr>
          <w:bCs/>
          <w:sz w:val="22"/>
          <w:szCs w:val="22"/>
        </w:rPr>
      </w:pPr>
    </w:p>
    <w:p w14:paraId="23224DFF" w14:textId="339C8DFB" w:rsidR="00D72560" w:rsidRPr="00853396" w:rsidRDefault="00D72560" w:rsidP="003C3EB5">
      <w:pPr>
        <w:tabs>
          <w:tab w:val="left" w:pos="720"/>
          <w:tab w:val="left" w:pos="1440"/>
          <w:tab w:val="left" w:pos="2160"/>
          <w:tab w:val="left" w:pos="2880"/>
          <w:tab w:val="left" w:pos="3600"/>
          <w:tab w:val="left" w:pos="4320"/>
          <w:tab w:val="left" w:pos="5040"/>
          <w:tab w:val="left" w:pos="9343"/>
        </w:tabs>
        <w:spacing w:line="276" w:lineRule="auto"/>
        <w:rPr>
          <w:bCs/>
          <w:sz w:val="22"/>
          <w:szCs w:val="22"/>
        </w:rPr>
      </w:pPr>
      <w:r>
        <w:rPr>
          <w:bCs/>
          <w:sz w:val="22"/>
          <w:szCs w:val="22"/>
        </w:rPr>
        <w:t>Use th</w:t>
      </w:r>
      <w:r w:rsidR="00A32423">
        <w:rPr>
          <w:bCs/>
          <w:sz w:val="22"/>
          <w:szCs w:val="22"/>
        </w:rPr>
        <w:t xml:space="preserve">is document </w:t>
      </w:r>
      <w:r>
        <w:rPr>
          <w:bCs/>
          <w:sz w:val="22"/>
          <w:szCs w:val="22"/>
        </w:rPr>
        <w:t xml:space="preserve">to </w:t>
      </w:r>
      <w:r w:rsidR="00A32423">
        <w:rPr>
          <w:bCs/>
          <w:sz w:val="22"/>
          <w:szCs w:val="22"/>
        </w:rPr>
        <w:t xml:space="preserve">check you have collated all necessary documentation before sending. You don’t need to submit this form. </w:t>
      </w:r>
    </w:p>
    <w:p w14:paraId="33F8879A" w14:textId="46000309" w:rsidR="00EF539D" w:rsidRDefault="00EF539D" w:rsidP="00EF539D">
      <w:pPr>
        <w:tabs>
          <w:tab w:val="left" w:pos="720"/>
          <w:tab w:val="left" w:pos="1440"/>
          <w:tab w:val="left" w:pos="2160"/>
          <w:tab w:val="left" w:pos="2880"/>
          <w:tab w:val="left" w:pos="3600"/>
          <w:tab w:val="left" w:pos="4320"/>
          <w:tab w:val="left" w:pos="5040"/>
          <w:tab w:val="left" w:pos="9343"/>
        </w:tabs>
        <w:spacing w:line="276" w:lineRule="auto"/>
      </w:pPr>
    </w:p>
    <w:p w14:paraId="5506B107" w14:textId="77777777" w:rsidR="006E3009" w:rsidRDefault="006E3009" w:rsidP="006E3009">
      <w:pPr>
        <w:tabs>
          <w:tab w:val="left" w:pos="720"/>
          <w:tab w:val="left" w:pos="1440"/>
          <w:tab w:val="left" w:pos="2160"/>
          <w:tab w:val="left" w:pos="2880"/>
          <w:tab w:val="left" w:pos="3600"/>
          <w:tab w:val="left" w:pos="4320"/>
          <w:tab w:val="left" w:pos="5040"/>
          <w:tab w:val="left" w:pos="9343"/>
        </w:tabs>
        <w:jc w:val="both"/>
        <w:rPr>
          <w:b/>
          <w:sz w:val="22"/>
          <w:szCs w:val="22"/>
        </w:rPr>
      </w:pPr>
      <w:r>
        <w:rPr>
          <w:b/>
          <w:sz w:val="22"/>
          <w:szCs w:val="22"/>
        </w:rPr>
        <w:t xml:space="preserve">The information given may be held in manual or computerised form and will be subject to the provisions of the Data Protection Act 1998. </w:t>
      </w:r>
    </w:p>
    <w:p w14:paraId="7CC24549" w14:textId="77777777" w:rsidR="006E3009" w:rsidRDefault="006E3009" w:rsidP="006E3009">
      <w:pPr>
        <w:tabs>
          <w:tab w:val="left" w:pos="720"/>
          <w:tab w:val="left" w:pos="1440"/>
          <w:tab w:val="left" w:pos="2160"/>
          <w:tab w:val="left" w:pos="2880"/>
          <w:tab w:val="left" w:pos="3600"/>
          <w:tab w:val="left" w:pos="4320"/>
          <w:tab w:val="left" w:pos="5040"/>
          <w:tab w:val="left" w:pos="9343"/>
        </w:tabs>
        <w:jc w:val="both"/>
        <w:rPr>
          <w:b/>
          <w:sz w:val="22"/>
          <w:szCs w:val="22"/>
          <w:u w:val="single"/>
        </w:rPr>
      </w:pPr>
    </w:p>
    <w:p w14:paraId="43E9095D" w14:textId="77777777" w:rsidR="006E3009" w:rsidRDefault="006E3009" w:rsidP="006E3009">
      <w:pPr>
        <w:tabs>
          <w:tab w:val="left" w:pos="4140"/>
          <w:tab w:val="left" w:pos="5760"/>
        </w:tabs>
        <w:jc w:val="both"/>
        <w:rPr>
          <w:b/>
        </w:rPr>
      </w:pPr>
      <w:r>
        <w:rPr>
          <w:b/>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5E191AC3" w14:textId="77777777" w:rsidR="006E3009" w:rsidRDefault="006E3009" w:rsidP="006E3009">
      <w:pPr>
        <w:tabs>
          <w:tab w:val="left" w:pos="4140"/>
          <w:tab w:val="left" w:pos="5760"/>
        </w:tabs>
        <w:rPr>
          <w:b/>
        </w:rPr>
      </w:pPr>
    </w:p>
    <w:p w14:paraId="04248CDA" w14:textId="77777777" w:rsidR="006E3009" w:rsidRDefault="006E3009" w:rsidP="006E3009">
      <w:pPr>
        <w:tabs>
          <w:tab w:val="left" w:pos="4140"/>
          <w:tab w:val="left" w:pos="5760"/>
        </w:tabs>
        <w:rPr>
          <w:b/>
        </w:rPr>
      </w:pPr>
      <w:r>
        <w:rPr>
          <w:b/>
        </w:rPr>
        <w:t>For further information, see:</w:t>
      </w:r>
    </w:p>
    <w:p w14:paraId="093C2ACA" w14:textId="77777777" w:rsidR="006E3009" w:rsidRPr="005F2B25" w:rsidRDefault="000956B8" w:rsidP="006E3009">
      <w:pPr>
        <w:rPr>
          <w:b/>
        </w:rPr>
      </w:pPr>
      <w:hyperlink r:id="rId10" w:history="1">
        <w:r w:rsidR="006E3009" w:rsidRPr="005F2B25">
          <w:rPr>
            <w:rStyle w:val="Hyperlink"/>
            <w:b/>
          </w:rPr>
          <w:t>http://www.wolverhampton.gov.uk/article/3057/Fraud-and-Corruption</w:t>
        </w:r>
      </w:hyperlink>
    </w:p>
    <w:p w14:paraId="4FC4967D" w14:textId="552AA0CE" w:rsidR="006E3009" w:rsidRDefault="006E3009" w:rsidP="00EF539D">
      <w:pPr>
        <w:tabs>
          <w:tab w:val="left" w:pos="720"/>
          <w:tab w:val="left" w:pos="1440"/>
          <w:tab w:val="left" w:pos="2160"/>
          <w:tab w:val="left" w:pos="2880"/>
          <w:tab w:val="left" w:pos="3600"/>
          <w:tab w:val="left" w:pos="4320"/>
          <w:tab w:val="left" w:pos="5040"/>
          <w:tab w:val="left" w:pos="9343"/>
        </w:tabs>
        <w:spacing w:line="276" w:lineRule="auto"/>
      </w:pPr>
    </w:p>
    <w:p w14:paraId="5F67E663" w14:textId="72C5574C" w:rsidR="006E3009" w:rsidRDefault="006E3009">
      <w:pPr>
        <w:spacing w:after="160" w:line="259" w:lineRule="auto"/>
      </w:pPr>
      <w:r>
        <w:br w:type="page"/>
      </w:r>
    </w:p>
    <w:tbl>
      <w:tblPr>
        <w:tblStyle w:val="TableGrid"/>
        <w:tblW w:w="0" w:type="auto"/>
        <w:tblLook w:val="04A0" w:firstRow="1" w:lastRow="0" w:firstColumn="1" w:lastColumn="0" w:noHBand="0" w:noVBand="1"/>
      </w:tblPr>
      <w:tblGrid>
        <w:gridCol w:w="1292"/>
        <w:gridCol w:w="6500"/>
        <w:gridCol w:w="1224"/>
      </w:tblGrid>
      <w:tr w:rsidR="00A75CF8" w:rsidRPr="003C3EB5" w14:paraId="136411A7" w14:textId="77777777" w:rsidTr="00A75CF8">
        <w:trPr>
          <w:trHeight w:val="431"/>
        </w:trPr>
        <w:tc>
          <w:tcPr>
            <w:tcW w:w="1292" w:type="dxa"/>
            <w:shd w:val="clear" w:color="auto" w:fill="595959" w:themeFill="text1" w:themeFillTint="A6"/>
            <w:vAlign w:val="center"/>
          </w:tcPr>
          <w:p w14:paraId="3F56EBE1" w14:textId="77B843E7" w:rsidR="003A2B98" w:rsidRPr="003C3EB5" w:rsidRDefault="003A2B98" w:rsidP="00F40B44">
            <w:pPr>
              <w:pStyle w:val="ListParagraph"/>
              <w:tabs>
                <w:tab w:val="left" w:pos="720"/>
                <w:tab w:val="left" w:pos="1440"/>
                <w:tab w:val="left" w:pos="2160"/>
                <w:tab w:val="left" w:pos="2880"/>
                <w:tab w:val="left" w:pos="3600"/>
                <w:tab w:val="left" w:pos="4320"/>
                <w:tab w:val="left" w:pos="5040"/>
                <w:tab w:val="left" w:pos="9343"/>
              </w:tabs>
              <w:ind w:left="0"/>
              <w:rPr>
                <w:b/>
                <w:bCs/>
                <w:color w:val="FFFFFF" w:themeColor="background1"/>
                <w:sz w:val="20"/>
                <w:szCs w:val="20"/>
              </w:rPr>
            </w:pPr>
            <w:r w:rsidRPr="003C3EB5">
              <w:rPr>
                <w:b/>
                <w:bCs/>
                <w:color w:val="FFFFFF" w:themeColor="background1"/>
                <w:sz w:val="20"/>
                <w:szCs w:val="20"/>
              </w:rPr>
              <w:lastRenderedPageBreak/>
              <w:t>Document Reference</w:t>
            </w:r>
          </w:p>
        </w:tc>
        <w:tc>
          <w:tcPr>
            <w:tcW w:w="6500" w:type="dxa"/>
            <w:shd w:val="clear" w:color="auto" w:fill="595959" w:themeFill="text1" w:themeFillTint="A6"/>
            <w:vAlign w:val="center"/>
          </w:tcPr>
          <w:p w14:paraId="693A87BA" w14:textId="2BD9030E"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b/>
                <w:bCs/>
                <w:color w:val="FFFFFF" w:themeColor="background1"/>
                <w:sz w:val="20"/>
                <w:szCs w:val="20"/>
              </w:rPr>
            </w:pPr>
            <w:r w:rsidRPr="003C3EB5">
              <w:rPr>
                <w:b/>
                <w:bCs/>
                <w:color w:val="FFFFFF" w:themeColor="background1"/>
                <w:sz w:val="20"/>
                <w:szCs w:val="20"/>
              </w:rPr>
              <w:t>Document</w:t>
            </w:r>
          </w:p>
        </w:tc>
        <w:tc>
          <w:tcPr>
            <w:tcW w:w="1224" w:type="dxa"/>
            <w:shd w:val="clear" w:color="auto" w:fill="595959" w:themeFill="text1" w:themeFillTint="A6"/>
            <w:vAlign w:val="center"/>
          </w:tcPr>
          <w:p w14:paraId="0575CDC7" w14:textId="1277E18B" w:rsidR="003A2B98" w:rsidRPr="003C3EB5" w:rsidRDefault="003A2B98" w:rsidP="0054500E">
            <w:pPr>
              <w:tabs>
                <w:tab w:val="left" w:pos="720"/>
                <w:tab w:val="left" w:pos="1440"/>
                <w:tab w:val="left" w:pos="2160"/>
                <w:tab w:val="left" w:pos="2880"/>
                <w:tab w:val="left" w:pos="3600"/>
                <w:tab w:val="left" w:pos="4320"/>
                <w:tab w:val="left" w:pos="5040"/>
                <w:tab w:val="left" w:pos="9343"/>
              </w:tabs>
              <w:rPr>
                <w:b/>
                <w:bCs/>
                <w:color w:val="FFFFFF" w:themeColor="background1"/>
                <w:sz w:val="20"/>
                <w:szCs w:val="20"/>
              </w:rPr>
            </w:pPr>
            <w:r w:rsidRPr="003C3EB5">
              <w:rPr>
                <w:b/>
                <w:bCs/>
                <w:color w:val="FFFFFF" w:themeColor="background1"/>
                <w:sz w:val="20"/>
                <w:szCs w:val="20"/>
              </w:rPr>
              <w:t>Included</w:t>
            </w:r>
          </w:p>
        </w:tc>
      </w:tr>
      <w:tr w:rsidR="003A2B98" w:rsidRPr="003C3EB5" w14:paraId="22E8897F" w14:textId="26F5E5FB" w:rsidTr="003C3EB5">
        <w:trPr>
          <w:trHeight w:val="504"/>
        </w:trPr>
        <w:tc>
          <w:tcPr>
            <w:tcW w:w="1292" w:type="dxa"/>
            <w:vAlign w:val="center"/>
          </w:tcPr>
          <w:p w14:paraId="65906938"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1BB25160" w14:textId="7F0C4002" w:rsidR="003A2B98" w:rsidRPr="003C3EB5" w:rsidRDefault="00EF539D"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Completed and signed application form</w:t>
            </w:r>
          </w:p>
        </w:tc>
        <w:sdt>
          <w:sdtPr>
            <w:rPr>
              <w:sz w:val="20"/>
              <w:szCs w:val="20"/>
            </w:rPr>
            <w:id w:val="1113789447"/>
            <w14:checkbox>
              <w14:checked w14:val="0"/>
              <w14:checkedState w14:val="2612" w14:font="MS Gothic"/>
              <w14:uncheckedState w14:val="2610" w14:font="MS Gothic"/>
            </w14:checkbox>
          </w:sdtPr>
          <w:sdtEndPr/>
          <w:sdtContent>
            <w:tc>
              <w:tcPr>
                <w:tcW w:w="1224" w:type="dxa"/>
                <w:vAlign w:val="center"/>
              </w:tcPr>
              <w:p w14:paraId="428483D5" w14:textId="4890054A"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EF539D" w:rsidRPr="003C3EB5" w14:paraId="156BC308" w14:textId="77777777" w:rsidTr="00182FE1">
        <w:trPr>
          <w:trHeight w:val="848"/>
        </w:trPr>
        <w:tc>
          <w:tcPr>
            <w:tcW w:w="1292" w:type="dxa"/>
            <w:vAlign w:val="center"/>
          </w:tcPr>
          <w:p w14:paraId="24178751" w14:textId="77777777" w:rsidR="00EF539D" w:rsidRPr="003C3EB5" w:rsidRDefault="00EF539D"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35AEE6D9" w14:textId="5ED633A4" w:rsidR="00EF539D" w:rsidRPr="003C3EB5" w:rsidRDefault="00EF539D" w:rsidP="003A2B98">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A basic disclosure check (DBS)</w:t>
            </w:r>
            <w:r w:rsidRPr="003C3EB5">
              <w:rPr>
                <w:sz w:val="20"/>
                <w:szCs w:val="20"/>
              </w:rPr>
              <w:t xml:space="preserve"> no more than one month old. This can be obtained from </w:t>
            </w:r>
            <w:hyperlink r:id="rId11" w:history="1">
              <w:r w:rsidRPr="003C3EB5">
                <w:rPr>
                  <w:rStyle w:val="Hyperlink"/>
                  <w:sz w:val="20"/>
                  <w:szCs w:val="20"/>
                </w:rPr>
                <w:t>DBS Checks For Individuals | DBS Check Online</w:t>
              </w:r>
            </w:hyperlink>
          </w:p>
        </w:tc>
        <w:sdt>
          <w:sdtPr>
            <w:rPr>
              <w:sz w:val="20"/>
              <w:szCs w:val="20"/>
            </w:rPr>
            <w:id w:val="-571265821"/>
            <w14:checkbox>
              <w14:checked w14:val="0"/>
              <w14:checkedState w14:val="2612" w14:font="MS Gothic"/>
              <w14:uncheckedState w14:val="2610" w14:font="MS Gothic"/>
            </w14:checkbox>
          </w:sdtPr>
          <w:sdtEndPr/>
          <w:sdtContent>
            <w:tc>
              <w:tcPr>
                <w:tcW w:w="1224" w:type="dxa"/>
                <w:vAlign w:val="center"/>
              </w:tcPr>
              <w:p w14:paraId="11DAE40F" w14:textId="06B2F9BB" w:rsidR="00EF539D"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7C110B92" w14:textId="51FFE1EE" w:rsidTr="00182FE1">
        <w:trPr>
          <w:trHeight w:val="696"/>
        </w:trPr>
        <w:tc>
          <w:tcPr>
            <w:tcW w:w="1292" w:type="dxa"/>
            <w:vAlign w:val="center"/>
          </w:tcPr>
          <w:p w14:paraId="3109058C"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4DEF9AC3" w14:textId="401642AF"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Photographic identification</w:t>
            </w:r>
            <w:r w:rsidRPr="003C3EB5">
              <w:rPr>
                <w:sz w:val="20"/>
                <w:szCs w:val="20"/>
              </w:rPr>
              <w:t xml:space="preserve"> (e.g., Passport, photo card driving licence)</w:t>
            </w:r>
          </w:p>
        </w:tc>
        <w:sdt>
          <w:sdtPr>
            <w:rPr>
              <w:sz w:val="20"/>
              <w:szCs w:val="20"/>
            </w:rPr>
            <w:id w:val="-315417992"/>
            <w14:checkbox>
              <w14:checked w14:val="0"/>
              <w14:checkedState w14:val="2612" w14:font="MS Gothic"/>
              <w14:uncheckedState w14:val="2610" w14:font="MS Gothic"/>
            </w14:checkbox>
          </w:sdtPr>
          <w:sdtEndPr/>
          <w:sdtContent>
            <w:tc>
              <w:tcPr>
                <w:tcW w:w="1224" w:type="dxa"/>
                <w:vAlign w:val="center"/>
              </w:tcPr>
              <w:p w14:paraId="608B4E30" w14:textId="2EA4503C"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54C5BD95" w14:textId="29A68CFB" w:rsidTr="00182FE1">
        <w:trPr>
          <w:trHeight w:val="408"/>
        </w:trPr>
        <w:tc>
          <w:tcPr>
            <w:tcW w:w="1292" w:type="dxa"/>
            <w:vAlign w:val="center"/>
          </w:tcPr>
          <w:p w14:paraId="6765927E"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34F5CCFC" w14:textId="6F16786B"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An electronic photograph of the applicant(s)</w:t>
            </w:r>
            <w:r w:rsidRPr="003C3EB5">
              <w:rPr>
                <w:sz w:val="20"/>
                <w:szCs w:val="20"/>
              </w:rPr>
              <w:t xml:space="preserve"> (for ID card)</w:t>
            </w:r>
          </w:p>
        </w:tc>
        <w:sdt>
          <w:sdtPr>
            <w:rPr>
              <w:sz w:val="20"/>
              <w:szCs w:val="20"/>
            </w:rPr>
            <w:id w:val="437801780"/>
            <w14:checkbox>
              <w14:checked w14:val="0"/>
              <w14:checkedState w14:val="2612" w14:font="MS Gothic"/>
              <w14:uncheckedState w14:val="2610" w14:font="MS Gothic"/>
            </w14:checkbox>
          </w:sdtPr>
          <w:sdtEndPr/>
          <w:sdtContent>
            <w:tc>
              <w:tcPr>
                <w:tcW w:w="1224" w:type="dxa"/>
                <w:vAlign w:val="center"/>
              </w:tcPr>
              <w:p w14:paraId="757B4D07" w14:textId="4A0C182F"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3E355C7B" w14:textId="28913A3D" w:rsidTr="00182FE1">
        <w:trPr>
          <w:trHeight w:val="429"/>
        </w:trPr>
        <w:tc>
          <w:tcPr>
            <w:tcW w:w="1292" w:type="dxa"/>
            <w:vAlign w:val="center"/>
          </w:tcPr>
          <w:p w14:paraId="69CD6350"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4106D565" w14:textId="3A65D2B6"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An electronic photograph of any assistant(s</w:t>
            </w:r>
            <w:r w:rsidRPr="003C3EB5">
              <w:rPr>
                <w:sz w:val="20"/>
                <w:szCs w:val="20"/>
              </w:rPr>
              <w:t>) (for ID card)</w:t>
            </w:r>
          </w:p>
        </w:tc>
        <w:sdt>
          <w:sdtPr>
            <w:rPr>
              <w:sz w:val="20"/>
              <w:szCs w:val="20"/>
            </w:rPr>
            <w:id w:val="-1568875938"/>
            <w14:checkbox>
              <w14:checked w14:val="0"/>
              <w14:checkedState w14:val="2612" w14:font="MS Gothic"/>
              <w14:uncheckedState w14:val="2610" w14:font="MS Gothic"/>
            </w14:checkbox>
          </w:sdtPr>
          <w:sdtEndPr/>
          <w:sdtContent>
            <w:tc>
              <w:tcPr>
                <w:tcW w:w="1224" w:type="dxa"/>
                <w:vAlign w:val="center"/>
              </w:tcPr>
              <w:p w14:paraId="667406DB" w14:textId="6107F131"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7C669A2F" w14:textId="209352DD" w:rsidTr="007666C4">
        <w:trPr>
          <w:trHeight w:val="415"/>
        </w:trPr>
        <w:tc>
          <w:tcPr>
            <w:tcW w:w="1292" w:type="dxa"/>
            <w:vAlign w:val="center"/>
          </w:tcPr>
          <w:p w14:paraId="151AFEE7"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2029BDE4" w14:textId="545BF554" w:rsidR="00B050E3" w:rsidRPr="007666C4" w:rsidRDefault="003A2B98" w:rsidP="007666C4">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Clear and legible plan of site</w:t>
            </w:r>
            <w:r w:rsidRPr="003C3EB5">
              <w:rPr>
                <w:sz w:val="20"/>
                <w:szCs w:val="20"/>
              </w:rPr>
              <w:t xml:space="preserve"> (if static application) on a scale 1:1250</w:t>
            </w:r>
          </w:p>
        </w:tc>
        <w:sdt>
          <w:sdtPr>
            <w:rPr>
              <w:sz w:val="20"/>
              <w:szCs w:val="20"/>
            </w:rPr>
            <w:id w:val="-2037106137"/>
            <w14:checkbox>
              <w14:checked w14:val="0"/>
              <w14:checkedState w14:val="2612" w14:font="MS Gothic"/>
              <w14:uncheckedState w14:val="2610" w14:font="MS Gothic"/>
            </w14:checkbox>
          </w:sdtPr>
          <w:sdtEndPr/>
          <w:sdtContent>
            <w:tc>
              <w:tcPr>
                <w:tcW w:w="1224" w:type="dxa"/>
                <w:vAlign w:val="center"/>
              </w:tcPr>
              <w:p w14:paraId="4EDEBBAE" w14:textId="4EC48A67"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3ABB9BB7" w14:textId="4CED14C9" w:rsidTr="003C3EB5">
        <w:trPr>
          <w:trHeight w:val="707"/>
        </w:trPr>
        <w:tc>
          <w:tcPr>
            <w:tcW w:w="1292" w:type="dxa"/>
            <w:vAlign w:val="center"/>
          </w:tcPr>
          <w:p w14:paraId="213B71C1"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0735EC6C" w14:textId="251752EA" w:rsidR="003A2B98" w:rsidRPr="003C3EB5" w:rsidRDefault="00182FE1"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3 X p</w:t>
            </w:r>
            <w:r w:rsidR="003A2B98" w:rsidRPr="003C3EB5">
              <w:rPr>
                <w:b/>
                <w:bCs/>
                <w:sz w:val="20"/>
                <w:szCs w:val="20"/>
              </w:rPr>
              <w:t>hotographs of the trailer, unit, or vehicle</w:t>
            </w:r>
            <w:r w:rsidR="003A2B98" w:rsidRPr="003C3EB5">
              <w:rPr>
                <w:sz w:val="20"/>
                <w:szCs w:val="20"/>
              </w:rPr>
              <w:t xml:space="preserve"> proposed for use from all sides (</w:t>
            </w:r>
            <w:r w:rsidRPr="003C3EB5">
              <w:rPr>
                <w:sz w:val="20"/>
                <w:szCs w:val="20"/>
              </w:rPr>
              <w:t xml:space="preserve">showing </w:t>
            </w:r>
            <w:r w:rsidR="003A2B98" w:rsidRPr="003C3EB5">
              <w:rPr>
                <w:sz w:val="20"/>
                <w:szCs w:val="20"/>
              </w:rPr>
              <w:t>front, rear and side)</w:t>
            </w:r>
          </w:p>
        </w:tc>
        <w:sdt>
          <w:sdtPr>
            <w:rPr>
              <w:sz w:val="20"/>
              <w:szCs w:val="20"/>
            </w:rPr>
            <w:id w:val="42883107"/>
            <w14:checkbox>
              <w14:checked w14:val="0"/>
              <w14:checkedState w14:val="2612" w14:font="MS Gothic"/>
              <w14:uncheckedState w14:val="2610" w14:font="MS Gothic"/>
            </w14:checkbox>
          </w:sdtPr>
          <w:sdtEndPr/>
          <w:sdtContent>
            <w:tc>
              <w:tcPr>
                <w:tcW w:w="1224" w:type="dxa"/>
                <w:vAlign w:val="center"/>
              </w:tcPr>
              <w:p w14:paraId="3E435117" w14:textId="0DB0A84F"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50FD4B79" w14:textId="1EA53EF7" w:rsidTr="00182FE1">
        <w:trPr>
          <w:trHeight w:val="421"/>
        </w:trPr>
        <w:tc>
          <w:tcPr>
            <w:tcW w:w="1292" w:type="dxa"/>
            <w:vAlign w:val="center"/>
          </w:tcPr>
          <w:p w14:paraId="3D41174D"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0B6230F8" w14:textId="7E347388"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The make and model of any generator to be used</w:t>
            </w:r>
            <w:r w:rsidRPr="003C3EB5">
              <w:rPr>
                <w:sz w:val="20"/>
                <w:szCs w:val="20"/>
              </w:rPr>
              <w:t xml:space="preserve"> (if applicable)</w:t>
            </w:r>
          </w:p>
        </w:tc>
        <w:sdt>
          <w:sdtPr>
            <w:rPr>
              <w:sz w:val="20"/>
              <w:szCs w:val="20"/>
            </w:rPr>
            <w:id w:val="1152877234"/>
            <w14:checkbox>
              <w14:checked w14:val="0"/>
              <w14:checkedState w14:val="2612" w14:font="MS Gothic"/>
              <w14:uncheckedState w14:val="2610" w14:font="MS Gothic"/>
            </w14:checkbox>
          </w:sdtPr>
          <w:sdtEndPr/>
          <w:sdtContent>
            <w:tc>
              <w:tcPr>
                <w:tcW w:w="1224" w:type="dxa"/>
                <w:vAlign w:val="center"/>
              </w:tcPr>
              <w:p w14:paraId="446D5F73" w14:textId="1D074512"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935A992" w14:textId="560B024C" w:rsidTr="00182FE1">
        <w:trPr>
          <w:trHeight w:val="413"/>
        </w:trPr>
        <w:tc>
          <w:tcPr>
            <w:tcW w:w="1292" w:type="dxa"/>
            <w:vAlign w:val="center"/>
          </w:tcPr>
          <w:p w14:paraId="603AE3D1"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20452F56" w14:textId="16310305"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Proof of food registration</w:t>
            </w:r>
            <w:r w:rsidRPr="003C3EB5">
              <w:rPr>
                <w:sz w:val="20"/>
                <w:szCs w:val="20"/>
              </w:rPr>
              <w:t xml:space="preserve"> (if a food business)</w:t>
            </w:r>
          </w:p>
        </w:tc>
        <w:sdt>
          <w:sdtPr>
            <w:rPr>
              <w:sz w:val="20"/>
              <w:szCs w:val="20"/>
            </w:rPr>
            <w:id w:val="-610207082"/>
            <w14:checkbox>
              <w14:checked w14:val="0"/>
              <w14:checkedState w14:val="2612" w14:font="MS Gothic"/>
              <w14:uncheckedState w14:val="2610" w14:font="MS Gothic"/>
            </w14:checkbox>
          </w:sdtPr>
          <w:sdtEndPr/>
          <w:sdtContent>
            <w:tc>
              <w:tcPr>
                <w:tcW w:w="1224" w:type="dxa"/>
                <w:vAlign w:val="center"/>
              </w:tcPr>
              <w:p w14:paraId="7F641198" w14:textId="5FCDFF53"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AFED290" w14:textId="43481F7C" w:rsidTr="003C3EB5">
        <w:trPr>
          <w:trHeight w:val="828"/>
        </w:trPr>
        <w:tc>
          <w:tcPr>
            <w:tcW w:w="1292" w:type="dxa"/>
            <w:vAlign w:val="center"/>
          </w:tcPr>
          <w:p w14:paraId="74B1934F"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AB709C6" w14:textId="0AAB9CF8"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Proof of right to work in the UK</w:t>
            </w:r>
            <w:r w:rsidRPr="003C3EB5">
              <w:rPr>
                <w:sz w:val="20"/>
                <w:szCs w:val="20"/>
              </w:rPr>
              <w:t xml:space="preserve"> for the applicant and any assistant/s working under the consent. A document assessment can be undertaken </w:t>
            </w:r>
            <w:hyperlink r:id="rId12" w:history="1">
              <w:r w:rsidRPr="003C3EB5">
                <w:rPr>
                  <w:rStyle w:val="Hyperlink"/>
                  <w:sz w:val="20"/>
                  <w:szCs w:val="20"/>
                </w:rPr>
                <w:t>here</w:t>
              </w:r>
            </w:hyperlink>
            <w:r w:rsidRPr="003C3EB5">
              <w:rPr>
                <w:sz w:val="20"/>
                <w:szCs w:val="20"/>
              </w:rPr>
              <w:t xml:space="preserve">. </w:t>
            </w:r>
          </w:p>
        </w:tc>
        <w:sdt>
          <w:sdtPr>
            <w:rPr>
              <w:sz w:val="20"/>
              <w:szCs w:val="20"/>
            </w:rPr>
            <w:id w:val="-2013437942"/>
            <w14:checkbox>
              <w14:checked w14:val="0"/>
              <w14:checkedState w14:val="2612" w14:font="MS Gothic"/>
              <w14:uncheckedState w14:val="2610" w14:font="MS Gothic"/>
            </w14:checkbox>
          </w:sdtPr>
          <w:sdtEndPr/>
          <w:sdtContent>
            <w:tc>
              <w:tcPr>
                <w:tcW w:w="1224" w:type="dxa"/>
                <w:vAlign w:val="center"/>
              </w:tcPr>
              <w:p w14:paraId="40EC9E41" w14:textId="4799AB82"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22B372F" w14:textId="67C4F7E8" w:rsidTr="00182FE1">
        <w:trPr>
          <w:trHeight w:val="672"/>
        </w:trPr>
        <w:tc>
          <w:tcPr>
            <w:tcW w:w="1292" w:type="dxa"/>
            <w:vAlign w:val="center"/>
          </w:tcPr>
          <w:p w14:paraId="5C8CBADC"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CE0ABCA" w14:textId="13E9E4F2"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 xml:space="preserve">Additional worker </w:t>
            </w:r>
            <w:r w:rsidR="00147A6F" w:rsidRPr="003C3EB5">
              <w:rPr>
                <w:b/>
                <w:bCs/>
                <w:sz w:val="20"/>
                <w:szCs w:val="20"/>
              </w:rPr>
              <w:t xml:space="preserve">application </w:t>
            </w:r>
            <w:r w:rsidRPr="003C3EB5">
              <w:rPr>
                <w:b/>
                <w:bCs/>
                <w:sz w:val="20"/>
                <w:szCs w:val="20"/>
              </w:rPr>
              <w:t>forms and evidential checks</w:t>
            </w:r>
            <w:r w:rsidRPr="003C3EB5">
              <w:rPr>
                <w:sz w:val="20"/>
                <w:szCs w:val="20"/>
              </w:rPr>
              <w:t xml:space="preserve"> (if relevant)</w:t>
            </w:r>
          </w:p>
        </w:tc>
        <w:sdt>
          <w:sdtPr>
            <w:rPr>
              <w:sz w:val="20"/>
              <w:szCs w:val="20"/>
            </w:rPr>
            <w:id w:val="102317248"/>
            <w14:checkbox>
              <w14:checked w14:val="0"/>
              <w14:checkedState w14:val="2612" w14:font="MS Gothic"/>
              <w14:uncheckedState w14:val="2610" w14:font="MS Gothic"/>
            </w14:checkbox>
          </w:sdtPr>
          <w:sdtEndPr/>
          <w:sdtContent>
            <w:tc>
              <w:tcPr>
                <w:tcW w:w="1224" w:type="dxa"/>
                <w:vAlign w:val="center"/>
              </w:tcPr>
              <w:p w14:paraId="0A677359" w14:textId="02DC7BA5"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2649AE9" w14:textId="32B4D82D" w:rsidTr="003C3EB5">
        <w:trPr>
          <w:trHeight w:val="438"/>
        </w:trPr>
        <w:tc>
          <w:tcPr>
            <w:tcW w:w="1292" w:type="dxa"/>
            <w:vAlign w:val="center"/>
          </w:tcPr>
          <w:p w14:paraId="7EB42AF5"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1EF0AE8A" w14:textId="1A5C51E6"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 xml:space="preserve">Written permission to trade from </w:t>
            </w:r>
            <w:r w:rsidR="00182FE1" w:rsidRPr="003C3EB5">
              <w:rPr>
                <w:b/>
                <w:bCs/>
                <w:sz w:val="20"/>
                <w:szCs w:val="20"/>
              </w:rPr>
              <w:t xml:space="preserve">private land </w:t>
            </w:r>
            <w:r w:rsidRPr="003C3EB5">
              <w:rPr>
                <w:b/>
                <w:bCs/>
                <w:sz w:val="20"/>
                <w:szCs w:val="20"/>
              </w:rPr>
              <w:t xml:space="preserve">site </w:t>
            </w:r>
            <w:r w:rsidRPr="003C3EB5">
              <w:rPr>
                <w:sz w:val="20"/>
                <w:szCs w:val="20"/>
              </w:rPr>
              <w:t>(</w:t>
            </w:r>
            <w:r w:rsidR="00182FE1" w:rsidRPr="003C3EB5">
              <w:rPr>
                <w:sz w:val="20"/>
                <w:szCs w:val="20"/>
              </w:rPr>
              <w:t>if applicable)</w:t>
            </w:r>
          </w:p>
        </w:tc>
        <w:sdt>
          <w:sdtPr>
            <w:rPr>
              <w:sz w:val="20"/>
              <w:szCs w:val="20"/>
            </w:rPr>
            <w:id w:val="1091975608"/>
            <w14:checkbox>
              <w14:checked w14:val="0"/>
              <w14:checkedState w14:val="2612" w14:font="MS Gothic"/>
              <w14:uncheckedState w14:val="2610" w14:font="MS Gothic"/>
            </w14:checkbox>
          </w:sdtPr>
          <w:sdtEndPr/>
          <w:sdtContent>
            <w:tc>
              <w:tcPr>
                <w:tcW w:w="1224" w:type="dxa"/>
                <w:vAlign w:val="center"/>
              </w:tcPr>
              <w:p w14:paraId="5ED5FD27" w14:textId="4FDD9168"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283BF58D" w14:textId="3ED97909" w:rsidTr="003C3EB5">
        <w:trPr>
          <w:trHeight w:val="574"/>
        </w:trPr>
        <w:tc>
          <w:tcPr>
            <w:tcW w:w="1292" w:type="dxa"/>
            <w:vAlign w:val="center"/>
          </w:tcPr>
          <w:p w14:paraId="2679F06E"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89787A7" w14:textId="37A919D2"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Written permission to trade from parks and open spaces</w:t>
            </w:r>
            <w:r w:rsidR="00182FE1" w:rsidRPr="003C3EB5">
              <w:rPr>
                <w:b/>
                <w:bCs/>
                <w:sz w:val="20"/>
                <w:szCs w:val="20"/>
              </w:rPr>
              <w:t xml:space="preserve"> </w:t>
            </w:r>
            <w:r w:rsidR="00182FE1" w:rsidRPr="003C3EB5">
              <w:rPr>
                <w:sz w:val="20"/>
                <w:szCs w:val="20"/>
              </w:rPr>
              <w:t>(if applicable)</w:t>
            </w:r>
          </w:p>
        </w:tc>
        <w:sdt>
          <w:sdtPr>
            <w:rPr>
              <w:sz w:val="20"/>
              <w:szCs w:val="20"/>
            </w:rPr>
            <w:id w:val="-1895026951"/>
            <w14:checkbox>
              <w14:checked w14:val="0"/>
              <w14:checkedState w14:val="2612" w14:font="MS Gothic"/>
              <w14:uncheckedState w14:val="2610" w14:font="MS Gothic"/>
            </w14:checkbox>
          </w:sdtPr>
          <w:sdtEndPr/>
          <w:sdtContent>
            <w:tc>
              <w:tcPr>
                <w:tcW w:w="1224" w:type="dxa"/>
                <w:vAlign w:val="center"/>
              </w:tcPr>
              <w:p w14:paraId="38052650" w14:textId="287A88F5"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2298DD4C" w14:textId="05895F49" w:rsidTr="003C3EB5">
        <w:trPr>
          <w:trHeight w:val="1403"/>
        </w:trPr>
        <w:tc>
          <w:tcPr>
            <w:tcW w:w="1292" w:type="dxa"/>
            <w:vAlign w:val="center"/>
          </w:tcPr>
          <w:p w14:paraId="2905A9EA"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1F13399D" w14:textId="5481526E" w:rsidR="003A2B98" w:rsidRPr="003C3EB5" w:rsidRDefault="00BC115D" w:rsidP="003A2B98">
            <w:pPr>
              <w:tabs>
                <w:tab w:val="left" w:pos="720"/>
                <w:tab w:val="left" w:pos="1440"/>
                <w:tab w:val="left" w:pos="2160"/>
                <w:tab w:val="left" w:pos="2880"/>
                <w:tab w:val="left" w:pos="3600"/>
                <w:tab w:val="left" w:pos="4320"/>
                <w:tab w:val="left" w:pos="5040"/>
                <w:tab w:val="left" w:pos="9343"/>
              </w:tabs>
              <w:ind w:left="113"/>
              <w:rPr>
                <w:sz w:val="20"/>
                <w:szCs w:val="20"/>
              </w:rPr>
            </w:pPr>
            <w:r>
              <w:rPr>
                <w:b/>
                <w:bCs/>
                <w:sz w:val="20"/>
                <w:szCs w:val="20"/>
              </w:rPr>
              <w:t>Public</w:t>
            </w:r>
            <w:r w:rsidR="003A2B98" w:rsidRPr="003C3EB5">
              <w:rPr>
                <w:b/>
                <w:bCs/>
                <w:sz w:val="20"/>
                <w:szCs w:val="20"/>
              </w:rPr>
              <w:t xml:space="preserve"> liability insurance</w:t>
            </w:r>
            <w:r w:rsidR="00220AB3" w:rsidRPr="003C3EB5">
              <w:rPr>
                <w:b/>
                <w:bCs/>
                <w:sz w:val="20"/>
                <w:szCs w:val="20"/>
              </w:rPr>
              <w:t xml:space="preserve"> certificate</w:t>
            </w:r>
            <w:r w:rsidR="003A2B98" w:rsidRPr="003C3EB5">
              <w:rPr>
                <w:sz w:val="20"/>
                <w:szCs w:val="20"/>
              </w:rPr>
              <w:t xml:space="preserve"> (minimum £5 million) where relevant will be required.</w:t>
            </w:r>
          </w:p>
          <w:p w14:paraId="7A147817" w14:textId="77777777"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p>
          <w:p w14:paraId="1F47DA92" w14:textId="53C76B15"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u w:val="single"/>
              </w:rPr>
              <w:t>Please note:</w:t>
            </w:r>
            <w:r w:rsidRPr="003C3EB5">
              <w:rPr>
                <w:sz w:val="20"/>
                <w:szCs w:val="20"/>
              </w:rPr>
              <w:t xml:space="preserve"> a copy of the public and employers’ liability insurance schedule will need to be provided at the first Compliance visit.</w:t>
            </w:r>
          </w:p>
        </w:tc>
        <w:sdt>
          <w:sdtPr>
            <w:rPr>
              <w:sz w:val="20"/>
              <w:szCs w:val="20"/>
            </w:rPr>
            <w:id w:val="-1056704515"/>
            <w14:checkbox>
              <w14:checked w14:val="0"/>
              <w14:checkedState w14:val="2612" w14:font="MS Gothic"/>
              <w14:uncheckedState w14:val="2610" w14:font="MS Gothic"/>
            </w14:checkbox>
          </w:sdtPr>
          <w:sdtEndPr/>
          <w:sdtContent>
            <w:tc>
              <w:tcPr>
                <w:tcW w:w="1224" w:type="dxa"/>
                <w:vAlign w:val="center"/>
              </w:tcPr>
              <w:p w14:paraId="021920B5" w14:textId="0A85292E"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06C50713" w14:textId="77777777" w:rsidTr="003C3EB5">
        <w:trPr>
          <w:trHeight w:val="1821"/>
        </w:trPr>
        <w:tc>
          <w:tcPr>
            <w:tcW w:w="1292" w:type="dxa"/>
            <w:vAlign w:val="center"/>
          </w:tcPr>
          <w:p w14:paraId="347D1FC3"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C0236DD" w14:textId="77777777" w:rsidR="006E3009"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Action Counter Terrorism (ACT) Awareness e-Learning Certificate.</w:t>
            </w:r>
            <w:r w:rsidRPr="003C3EB5">
              <w:rPr>
                <w:sz w:val="20"/>
                <w:szCs w:val="20"/>
              </w:rPr>
              <w:t xml:space="preserve"> This can be obtained from undertaking the </w:t>
            </w:r>
            <w:hyperlink r:id="rId13" w:history="1">
              <w:r w:rsidRPr="003C3EB5">
                <w:rPr>
                  <w:rStyle w:val="Hyperlink"/>
                  <w:sz w:val="20"/>
                  <w:szCs w:val="20"/>
                </w:rPr>
                <w:t>online training</w:t>
              </w:r>
            </w:hyperlink>
            <w:r w:rsidRPr="003C3EB5">
              <w:rPr>
                <w:sz w:val="20"/>
                <w:szCs w:val="20"/>
              </w:rPr>
              <w:t>.</w:t>
            </w:r>
          </w:p>
          <w:p w14:paraId="307C006E" w14:textId="77777777" w:rsidR="006E3009" w:rsidRPr="003C3EB5" w:rsidRDefault="006E3009" w:rsidP="003A2B98">
            <w:pPr>
              <w:tabs>
                <w:tab w:val="left" w:pos="720"/>
                <w:tab w:val="left" w:pos="1440"/>
                <w:tab w:val="left" w:pos="2160"/>
                <w:tab w:val="left" w:pos="2880"/>
                <w:tab w:val="left" w:pos="3600"/>
                <w:tab w:val="left" w:pos="4320"/>
                <w:tab w:val="left" w:pos="5040"/>
                <w:tab w:val="left" w:pos="9343"/>
              </w:tabs>
              <w:ind w:left="113"/>
              <w:rPr>
                <w:sz w:val="20"/>
                <w:szCs w:val="20"/>
              </w:rPr>
            </w:pPr>
          </w:p>
          <w:p w14:paraId="08E32E8E" w14:textId="1E8FF88E" w:rsidR="003A2B98" w:rsidRPr="003C3EB5" w:rsidRDefault="00E543F9"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sz w:val="20"/>
                <w:szCs w:val="20"/>
              </w:rPr>
              <w:t>S</w:t>
            </w:r>
            <w:r w:rsidR="003A2B98" w:rsidRPr="003C3EB5">
              <w:rPr>
                <w:sz w:val="20"/>
                <w:szCs w:val="20"/>
              </w:rPr>
              <w:t xml:space="preserve">elect </w:t>
            </w:r>
            <w:r w:rsidR="003A2B98" w:rsidRPr="0095755D">
              <w:rPr>
                <w:b/>
                <w:bCs/>
                <w:sz w:val="20"/>
                <w:szCs w:val="20"/>
              </w:rPr>
              <w:t>‘Individual training’</w:t>
            </w:r>
            <w:r w:rsidR="003A2B98" w:rsidRPr="003C3EB5">
              <w:rPr>
                <w:sz w:val="20"/>
                <w:szCs w:val="20"/>
              </w:rPr>
              <w:t xml:space="preserve"> when starting a new training session and provide your email address when prompted, to receive your certification.</w:t>
            </w:r>
          </w:p>
        </w:tc>
        <w:sdt>
          <w:sdtPr>
            <w:rPr>
              <w:sz w:val="20"/>
              <w:szCs w:val="20"/>
            </w:rPr>
            <w:id w:val="524213702"/>
            <w14:checkbox>
              <w14:checked w14:val="0"/>
              <w14:checkedState w14:val="2612" w14:font="MS Gothic"/>
              <w14:uncheckedState w14:val="2610" w14:font="MS Gothic"/>
            </w14:checkbox>
          </w:sdtPr>
          <w:sdtEndPr/>
          <w:sdtContent>
            <w:tc>
              <w:tcPr>
                <w:tcW w:w="1224" w:type="dxa"/>
                <w:vAlign w:val="center"/>
              </w:tcPr>
              <w:p w14:paraId="0E7DAF91" w14:textId="3B41009B" w:rsidR="003A2B98" w:rsidRPr="003C3EB5" w:rsidRDefault="000956B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A40744" w:rsidRPr="003C3EB5" w14:paraId="48581BB0" w14:textId="77777777" w:rsidTr="003C3EB5">
        <w:trPr>
          <w:trHeight w:val="1821"/>
        </w:trPr>
        <w:tc>
          <w:tcPr>
            <w:tcW w:w="1292" w:type="dxa"/>
            <w:vAlign w:val="center"/>
          </w:tcPr>
          <w:p w14:paraId="549DA5FD" w14:textId="77777777" w:rsidR="00A40744" w:rsidRPr="003C3EB5" w:rsidRDefault="00A40744"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234A04CE" w14:textId="77777777" w:rsidR="00A40744" w:rsidRDefault="00A40744" w:rsidP="00A40744">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City of Wolverhampton Safeguarding Awareness e-Learning.</w:t>
            </w:r>
          </w:p>
          <w:p w14:paraId="69A717B1" w14:textId="77777777" w:rsidR="00A40744" w:rsidRDefault="00A40744" w:rsidP="00A40744">
            <w:pPr>
              <w:tabs>
                <w:tab w:val="left" w:pos="720"/>
                <w:tab w:val="left" w:pos="1440"/>
                <w:tab w:val="left" w:pos="2160"/>
                <w:tab w:val="left" w:pos="2880"/>
                <w:tab w:val="left" w:pos="3600"/>
                <w:tab w:val="left" w:pos="4320"/>
                <w:tab w:val="left" w:pos="5040"/>
                <w:tab w:val="left" w:pos="9343"/>
              </w:tabs>
              <w:ind w:left="113"/>
              <w:rPr>
                <w:sz w:val="20"/>
                <w:szCs w:val="20"/>
              </w:rPr>
            </w:pPr>
          </w:p>
          <w:p w14:paraId="4A44DEBB" w14:textId="7FCC9F97" w:rsidR="00A40744" w:rsidRPr="003C3EB5" w:rsidRDefault="00A40744" w:rsidP="00A40744">
            <w:pPr>
              <w:tabs>
                <w:tab w:val="left" w:pos="720"/>
                <w:tab w:val="left" w:pos="1440"/>
                <w:tab w:val="left" w:pos="2160"/>
                <w:tab w:val="left" w:pos="2880"/>
                <w:tab w:val="left" w:pos="3600"/>
                <w:tab w:val="left" w:pos="4320"/>
                <w:tab w:val="left" w:pos="5040"/>
                <w:tab w:val="left" w:pos="9343"/>
              </w:tabs>
              <w:ind w:left="113"/>
              <w:rPr>
                <w:sz w:val="20"/>
                <w:szCs w:val="20"/>
              </w:rPr>
            </w:pPr>
            <w:r>
              <w:rPr>
                <w:sz w:val="20"/>
                <w:szCs w:val="20"/>
              </w:rPr>
              <w:t xml:space="preserve">Undertake the </w:t>
            </w:r>
            <w:hyperlink r:id="rId14" w:history="1">
              <w:r w:rsidRPr="006E643F">
                <w:rPr>
                  <w:rStyle w:val="Hyperlink"/>
                  <w:sz w:val="20"/>
                  <w:szCs w:val="20"/>
                </w:rPr>
                <w:t>online training</w:t>
              </w:r>
            </w:hyperlink>
            <w:r>
              <w:rPr>
                <w:sz w:val="20"/>
                <w:szCs w:val="20"/>
              </w:rPr>
              <w:t xml:space="preserve"> and complete the form to confirm completion. Confirmation will be sent </w:t>
            </w:r>
            <w:r w:rsidR="00346E02">
              <w:rPr>
                <w:sz w:val="20"/>
                <w:szCs w:val="20"/>
              </w:rPr>
              <w:t xml:space="preserve">direct </w:t>
            </w:r>
            <w:r>
              <w:rPr>
                <w:sz w:val="20"/>
                <w:szCs w:val="20"/>
              </w:rPr>
              <w:t>to the Street Trading team</w:t>
            </w:r>
            <w:r w:rsidR="00837108">
              <w:rPr>
                <w:sz w:val="20"/>
                <w:szCs w:val="20"/>
              </w:rPr>
              <w:t>. Y</w:t>
            </w:r>
            <w:r>
              <w:rPr>
                <w:sz w:val="20"/>
                <w:szCs w:val="20"/>
              </w:rPr>
              <w:t>ou will also receive a copy of the confirmation email for your records.</w:t>
            </w:r>
          </w:p>
          <w:p w14:paraId="3EF5B772" w14:textId="77777777" w:rsidR="00A40744" w:rsidRPr="003C3EB5" w:rsidRDefault="00A40744" w:rsidP="003A2B98">
            <w:pPr>
              <w:tabs>
                <w:tab w:val="left" w:pos="720"/>
                <w:tab w:val="left" w:pos="1440"/>
                <w:tab w:val="left" w:pos="2160"/>
                <w:tab w:val="left" w:pos="2880"/>
                <w:tab w:val="left" w:pos="3600"/>
                <w:tab w:val="left" w:pos="4320"/>
                <w:tab w:val="left" w:pos="5040"/>
                <w:tab w:val="left" w:pos="9343"/>
              </w:tabs>
              <w:ind w:left="113"/>
              <w:rPr>
                <w:b/>
                <w:bCs/>
                <w:sz w:val="20"/>
                <w:szCs w:val="20"/>
              </w:rPr>
            </w:pPr>
          </w:p>
        </w:tc>
        <w:sdt>
          <w:sdtPr>
            <w:rPr>
              <w:sz w:val="20"/>
              <w:szCs w:val="20"/>
            </w:rPr>
            <w:id w:val="1367793813"/>
            <w14:checkbox>
              <w14:checked w14:val="0"/>
              <w14:checkedState w14:val="2612" w14:font="MS Gothic"/>
              <w14:uncheckedState w14:val="2610" w14:font="MS Gothic"/>
            </w14:checkbox>
          </w:sdtPr>
          <w:sdtContent>
            <w:tc>
              <w:tcPr>
                <w:tcW w:w="1224" w:type="dxa"/>
                <w:vAlign w:val="center"/>
              </w:tcPr>
              <w:p w14:paraId="738B76C3" w14:textId="11C2803F" w:rsidR="00A40744" w:rsidRDefault="000956B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bl>
    <w:p w14:paraId="1E9B8CAA" w14:textId="0B8512C3" w:rsidR="00997753" w:rsidRDefault="00997753" w:rsidP="00B52CDD">
      <w:pPr>
        <w:tabs>
          <w:tab w:val="left" w:pos="720"/>
          <w:tab w:val="left" w:pos="1440"/>
          <w:tab w:val="left" w:pos="2160"/>
          <w:tab w:val="left" w:pos="2880"/>
          <w:tab w:val="left" w:pos="3600"/>
          <w:tab w:val="left" w:pos="4320"/>
          <w:tab w:val="left" w:pos="5040"/>
          <w:tab w:val="left" w:pos="9343"/>
        </w:tabs>
        <w:spacing w:line="480" w:lineRule="auto"/>
      </w:pPr>
    </w:p>
    <w:sectPr w:rsidR="00997753" w:rsidSect="003C3EB5">
      <w:headerReference w:type="default" r:id="rId15"/>
      <w:footerReference w:type="defaul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9042" w14:textId="77777777" w:rsidR="00A97F52" w:rsidRDefault="00A97F52" w:rsidP="008254D8">
      <w:r>
        <w:separator/>
      </w:r>
    </w:p>
  </w:endnote>
  <w:endnote w:type="continuationSeparator" w:id="0">
    <w:p w14:paraId="1CB572D8" w14:textId="77777777" w:rsidR="00A97F52" w:rsidRDefault="00A97F52" w:rsidP="0082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4B44" w14:textId="77777777" w:rsidR="00C66401" w:rsidRPr="00C66401" w:rsidRDefault="00C66401">
    <w:pPr>
      <w:pStyle w:val="Footer"/>
      <w:jc w:val="center"/>
    </w:pPr>
    <w:r w:rsidRPr="00C66401">
      <w:t xml:space="preserve">Page </w:t>
    </w:r>
    <w:r w:rsidRPr="00C66401">
      <w:fldChar w:fldCharType="begin"/>
    </w:r>
    <w:r w:rsidRPr="00C66401">
      <w:instrText xml:space="preserve"> PAGE  \* Arabic  \* MERGEFORMAT </w:instrText>
    </w:r>
    <w:r w:rsidRPr="00C66401">
      <w:fldChar w:fldCharType="separate"/>
    </w:r>
    <w:r w:rsidRPr="00C66401">
      <w:rPr>
        <w:noProof/>
      </w:rPr>
      <w:t>2</w:t>
    </w:r>
    <w:r w:rsidRPr="00C66401">
      <w:fldChar w:fldCharType="end"/>
    </w:r>
    <w:r w:rsidRPr="00C66401">
      <w:t xml:space="preserve"> of </w:t>
    </w:r>
    <w:r w:rsidR="000956B8">
      <w:fldChar w:fldCharType="begin"/>
    </w:r>
    <w:r w:rsidR="000956B8">
      <w:instrText xml:space="preserve"> NUMPAGES  \* Arabic  \* MERGEFORMAT </w:instrText>
    </w:r>
    <w:r w:rsidR="000956B8">
      <w:fldChar w:fldCharType="separate"/>
    </w:r>
    <w:r w:rsidRPr="00C66401">
      <w:rPr>
        <w:noProof/>
      </w:rPr>
      <w:t>2</w:t>
    </w:r>
    <w:r w:rsidR="000956B8">
      <w:rPr>
        <w:noProof/>
      </w:rPr>
      <w:fldChar w:fldCharType="end"/>
    </w:r>
  </w:p>
  <w:p w14:paraId="4D591FBE" w14:textId="77777777" w:rsidR="008254D8" w:rsidRDefault="0082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5D9D" w14:textId="77777777" w:rsidR="00A97F52" w:rsidRDefault="00A97F52" w:rsidP="008254D8">
      <w:r>
        <w:separator/>
      </w:r>
    </w:p>
  </w:footnote>
  <w:footnote w:type="continuationSeparator" w:id="0">
    <w:p w14:paraId="3302718C" w14:textId="77777777" w:rsidR="00A97F52" w:rsidRDefault="00A97F52" w:rsidP="0082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7DD1" w14:textId="5D6F880C" w:rsidR="008254D8" w:rsidRPr="00C66401" w:rsidRDefault="008254D8">
    <w:pPr>
      <w:pStyle w:val="Header"/>
      <w:rPr>
        <w:sz w:val="20"/>
        <w:szCs w:val="20"/>
      </w:rPr>
    </w:pPr>
    <w:r w:rsidRPr="00C66401">
      <w:rPr>
        <w:sz w:val="20"/>
        <w:szCs w:val="20"/>
      </w:rPr>
      <w:t xml:space="preserve">Street Trading </w:t>
    </w:r>
    <w:r w:rsidR="00C66401" w:rsidRPr="00C66401">
      <w:rPr>
        <w:sz w:val="20"/>
        <w:szCs w:val="20"/>
      </w:rPr>
      <w:t>Application Documents Check List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6110E"/>
    <w:multiLevelType w:val="hybridMultilevel"/>
    <w:tmpl w:val="D19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C56511"/>
    <w:multiLevelType w:val="hybridMultilevel"/>
    <w:tmpl w:val="85AC8876"/>
    <w:lvl w:ilvl="0" w:tplc="AF32AB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9D"/>
    <w:rsid w:val="00010709"/>
    <w:rsid w:val="000353FF"/>
    <w:rsid w:val="00047ECB"/>
    <w:rsid w:val="000622EC"/>
    <w:rsid w:val="000834A9"/>
    <w:rsid w:val="00084703"/>
    <w:rsid w:val="000956B8"/>
    <w:rsid w:val="000D42AF"/>
    <w:rsid w:val="00124D5F"/>
    <w:rsid w:val="0014442A"/>
    <w:rsid w:val="00147A6F"/>
    <w:rsid w:val="00181342"/>
    <w:rsid w:val="00182FE1"/>
    <w:rsid w:val="0018647D"/>
    <w:rsid w:val="001D232E"/>
    <w:rsid w:val="00220AB3"/>
    <w:rsid w:val="0026215B"/>
    <w:rsid w:val="002676D1"/>
    <w:rsid w:val="002A3F67"/>
    <w:rsid w:val="002C1AE6"/>
    <w:rsid w:val="002D3ABD"/>
    <w:rsid w:val="00313E92"/>
    <w:rsid w:val="00325C6E"/>
    <w:rsid w:val="00346E02"/>
    <w:rsid w:val="003909E1"/>
    <w:rsid w:val="00393433"/>
    <w:rsid w:val="003A042B"/>
    <w:rsid w:val="003A2B98"/>
    <w:rsid w:val="003C3EB5"/>
    <w:rsid w:val="003D1920"/>
    <w:rsid w:val="003E5B65"/>
    <w:rsid w:val="003F22D2"/>
    <w:rsid w:val="00420162"/>
    <w:rsid w:val="00442B28"/>
    <w:rsid w:val="004648F1"/>
    <w:rsid w:val="004865C2"/>
    <w:rsid w:val="004A4A21"/>
    <w:rsid w:val="004B3DFD"/>
    <w:rsid w:val="005270A7"/>
    <w:rsid w:val="0054096A"/>
    <w:rsid w:val="005442A0"/>
    <w:rsid w:val="0054500E"/>
    <w:rsid w:val="0055066F"/>
    <w:rsid w:val="00551908"/>
    <w:rsid w:val="005E7AE1"/>
    <w:rsid w:val="0060497E"/>
    <w:rsid w:val="00611188"/>
    <w:rsid w:val="00650E47"/>
    <w:rsid w:val="006E3009"/>
    <w:rsid w:val="006E643F"/>
    <w:rsid w:val="007666C4"/>
    <w:rsid w:val="00767AD9"/>
    <w:rsid w:val="00790622"/>
    <w:rsid w:val="007E5A12"/>
    <w:rsid w:val="0080025A"/>
    <w:rsid w:val="0080303E"/>
    <w:rsid w:val="00810F75"/>
    <w:rsid w:val="008254D8"/>
    <w:rsid w:val="00832496"/>
    <w:rsid w:val="00837108"/>
    <w:rsid w:val="00853396"/>
    <w:rsid w:val="008A2322"/>
    <w:rsid w:val="008E11AE"/>
    <w:rsid w:val="0095755D"/>
    <w:rsid w:val="009816C4"/>
    <w:rsid w:val="00996068"/>
    <w:rsid w:val="00997753"/>
    <w:rsid w:val="009D2D93"/>
    <w:rsid w:val="009F2E5E"/>
    <w:rsid w:val="00A0589D"/>
    <w:rsid w:val="00A06F67"/>
    <w:rsid w:val="00A32423"/>
    <w:rsid w:val="00A40744"/>
    <w:rsid w:val="00A636E0"/>
    <w:rsid w:val="00A65333"/>
    <w:rsid w:val="00A75CF8"/>
    <w:rsid w:val="00A97F52"/>
    <w:rsid w:val="00AB3A29"/>
    <w:rsid w:val="00AC451B"/>
    <w:rsid w:val="00AC68BC"/>
    <w:rsid w:val="00B050E3"/>
    <w:rsid w:val="00B14CDC"/>
    <w:rsid w:val="00B26C0A"/>
    <w:rsid w:val="00B33D25"/>
    <w:rsid w:val="00B43E97"/>
    <w:rsid w:val="00B44C85"/>
    <w:rsid w:val="00B52CDD"/>
    <w:rsid w:val="00B6587A"/>
    <w:rsid w:val="00B848C0"/>
    <w:rsid w:val="00BC115D"/>
    <w:rsid w:val="00BC3CE6"/>
    <w:rsid w:val="00BF4D98"/>
    <w:rsid w:val="00C10FF7"/>
    <w:rsid w:val="00C62D0D"/>
    <w:rsid w:val="00C66401"/>
    <w:rsid w:val="00D102E8"/>
    <w:rsid w:val="00D34431"/>
    <w:rsid w:val="00D51C7E"/>
    <w:rsid w:val="00D66DF8"/>
    <w:rsid w:val="00D72560"/>
    <w:rsid w:val="00E06401"/>
    <w:rsid w:val="00E06625"/>
    <w:rsid w:val="00E53D60"/>
    <w:rsid w:val="00E543F9"/>
    <w:rsid w:val="00E63D2B"/>
    <w:rsid w:val="00ED2ADD"/>
    <w:rsid w:val="00EF539D"/>
    <w:rsid w:val="00F01637"/>
    <w:rsid w:val="00F26A59"/>
    <w:rsid w:val="00F40B44"/>
    <w:rsid w:val="00F86552"/>
    <w:rsid w:val="00F957EC"/>
    <w:rsid w:val="00FA3D4A"/>
    <w:rsid w:val="00FA749E"/>
    <w:rsid w:val="00FC1396"/>
    <w:rsid w:val="00FD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9359"/>
  <w15:chartTrackingRefBased/>
  <w15:docId w15:val="{DE419CEC-EB0B-4822-B534-3798A75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9D"/>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589D"/>
    <w:rPr>
      <w:color w:val="0000FF"/>
      <w:u w:val="single"/>
    </w:rPr>
  </w:style>
  <w:style w:type="character" w:styleId="CommentReference">
    <w:name w:val="annotation reference"/>
    <w:basedOn w:val="DefaultParagraphFont"/>
    <w:rsid w:val="00767AD9"/>
    <w:rPr>
      <w:sz w:val="16"/>
      <w:szCs w:val="16"/>
    </w:rPr>
  </w:style>
  <w:style w:type="paragraph" w:styleId="CommentText">
    <w:name w:val="annotation text"/>
    <w:basedOn w:val="Normal"/>
    <w:link w:val="CommentTextChar"/>
    <w:rsid w:val="00767AD9"/>
    <w:rPr>
      <w:sz w:val="20"/>
      <w:szCs w:val="20"/>
    </w:rPr>
  </w:style>
  <w:style w:type="character" w:customStyle="1" w:styleId="CommentTextChar">
    <w:name w:val="Comment Text Char"/>
    <w:basedOn w:val="DefaultParagraphFont"/>
    <w:link w:val="CommentText"/>
    <w:rsid w:val="00767AD9"/>
    <w:rPr>
      <w:rFonts w:ascii="Arial" w:eastAsia="Times New Roman" w:hAnsi="Arial" w:cs="Arial"/>
      <w:sz w:val="20"/>
      <w:szCs w:val="20"/>
      <w:lang w:eastAsia="en-GB"/>
    </w:rPr>
  </w:style>
  <w:style w:type="table" w:styleId="TableGrid">
    <w:name w:val="Table Grid"/>
    <w:basedOn w:val="TableNormal"/>
    <w:uiPriority w:val="39"/>
    <w:rsid w:val="003E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65"/>
    <w:pPr>
      <w:ind w:left="720"/>
      <w:contextualSpacing/>
    </w:pPr>
  </w:style>
  <w:style w:type="character" w:styleId="UnresolvedMention">
    <w:name w:val="Unresolved Mention"/>
    <w:basedOn w:val="DefaultParagraphFont"/>
    <w:uiPriority w:val="99"/>
    <w:semiHidden/>
    <w:unhideWhenUsed/>
    <w:rsid w:val="006049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539D"/>
    <w:rPr>
      <w:b/>
      <w:bCs/>
    </w:rPr>
  </w:style>
  <w:style w:type="character" w:customStyle="1" w:styleId="CommentSubjectChar">
    <w:name w:val="Comment Subject Char"/>
    <w:basedOn w:val="CommentTextChar"/>
    <w:link w:val="CommentSubject"/>
    <w:uiPriority w:val="99"/>
    <w:semiHidden/>
    <w:rsid w:val="00EF539D"/>
    <w:rPr>
      <w:rFonts w:ascii="Arial" w:eastAsia="Times New Roman" w:hAnsi="Arial" w:cs="Arial"/>
      <w:b/>
      <w:bCs/>
      <w:sz w:val="20"/>
      <w:szCs w:val="20"/>
      <w:lang w:eastAsia="en-GB"/>
    </w:rPr>
  </w:style>
  <w:style w:type="paragraph" w:styleId="Header">
    <w:name w:val="header"/>
    <w:basedOn w:val="Normal"/>
    <w:link w:val="HeaderChar"/>
    <w:uiPriority w:val="99"/>
    <w:unhideWhenUsed/>
    <w:rsid w:val="008254D8"/>
    <w:pPr>
      <w:tabs>
        <w:tab w:val="center" w:pos="4513"/>
        <w:tab w:val="right" w:pos="9026"/>
      </w:tabs>
    </w:pPr>
  </w:style>
  <w:style w:type="character" w:customStyle="1" w:styleId="HeaderChar">
    <w:name w:val="Header Char"/>
    <w:basedOn w:val="DefaultParagraphFont"/>
    <w:link w:val="Header"/>
    <w:uiPriority w:val="99"/>
    <w:rsid w:val="008254D8"/>
    <w:rPr>
      <w:rFonts w:ascii="Arial" w:eastAsia="Times New Roman" w:hAnsi="Arial" w:cs="Arial"/>
      <w:sz w:val="24"/>
      <w:szCs w:val="24"/>
      <w:lang w:eastAsia="en-GB"/>
    </w:rPr>
  </w:style>
  <w:style w:type="paragraph" w:styleId="Footer">
    <w:name w:val="footer"/>
    <w:basedOn w:val="Normal"/>
    <w:link w:val="FooterChar"/>
    <w:uiPriority w:val="99"/>
    <w:unhideWhenUsed/>
    <w:rsid w:val="008254D8"/>
    <w:pPr>
      <w:tabs>
        <w:tab w:val="center" w:pos="4513"/>
        <w:tab w:val="right" w:pos="9026"/>
      </w:tabs>
    </w:pPr>
  </w:style>
  <w:style w:type="character" w:customStyle="1" w:styleId="FooterChar">
    <w:name w:val="Footer Char"/>
    <w:basedOn w:val="DefaultParagraphFont"/>
    <w:link w:val="Footer"/>
    <w:uiPriority w:val="99"/>
    <w:rsid w:val="008254D8"/>
    <w:rPr>
      <w:rFonts w:ascii="Arial" w:eastAsia="Times New Roman" w:hAnsi="Arial" w:cs="Arial"/>
      <w:sz w:val="24"/>
      <w:szCs w:val="24"/>
      <w:lang w:eastAsia="en-GB"/>
    </w:rPr>
  </w:style>
  <w:style w:type="character" w:styleId="FollowedHyperlink">
    <w:name w:val="FollowedHyperlink"/>
    <w:basedOn w:val="DefaultParagraphFont"/>
    <w:uiPriority w:val="99"/>
    <w:semiHidden/>
    <w:unhideWhenUsed/>
    <w:rsid w:val="00147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street.trading@wolverhampton.gov.uk" TargetMode="External"/><Relationship Id="rId13" Type="http://schemas.openxmlformats.org/officeDocument/2006/relationships/hyperlink" Target="https://ct.protectuk.police.uk/sia?mode=landing_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olverhampton.gov.uk/licences/taxi-licences/right-to-work-in-the-uk/right-work-document-assess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scheckonline.org.uk/individua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olverhampton.gov.uk/article/3057/Fraud-and-Corruption" TargetMode="External"/><Relationship Id="rId4" Type="http://schemas.openxmlformats.org/officeDocument/2006/relationships/webSettings" Target="webSettings.xml"/><Relationship Id="rId9" Type="http://schemas.openxmlformats.org/officeDocument/2006/relationships/hyperlink" Target="mailto:street.trading@wolverhampton.gov.uk" TargetMode="External"/><Relationship Id="rId14" Type="http://schemas.openxmlformats.org/officeDocument/2006/relationships/hyperlink" Target="https://eur03.safelinks.protection.outlook.com/?url=https%3A%2F%2Fforms.office.com%2FPages%2FResponsePage.aspx%3Fid%3Dw8brB3Rwh0OmJbnZGLpKlyh7MEpkfq9Ph18Wy7mxRdlUMzBJUTJaTVdMVUpHTU1YTkg4SU40VURWNi4u&amp;data=05%7C01%7CAlison.Johnston%40wolverhampton.gov.uk%7C982c42872bfb4b8b2f0c08db52d4ec78%7C07ebc6c370744387a625b9d918ba4a97%7C0%7C0%7C638194846683595406%7CUnknown%7CTWFpbGZsb3d8eyJWIjoiMC4wLjAwMDAiLCJQIjoiV2luMzIiLCJBTiI6Ik1haWwiLCJXVCI6Mn0%3D%7C3000%7C%7C%7C&amp;sdata=q62G5yFrBsQsVhzpZjt5VFzwZqdxjPgxlu10z1VV2q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Johnston</dc:creator>
  <cp:keywords/>
  <dc:description/>
  <cp:lastModifiedBy>Alison Johnston</cp:lastModifiedBy>
  <cp:revision>105</cp:revision>
  <dcterms:created xsi:type="dcterms:W3CDTF">2023-01-17T17:02:00Z</dcterms:created>
  <dcterms:modified xsi:type="dcterms:W3CDTF">2023-05-12T10:59:00Z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2023-01-17T17:03:55Z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56d07dad-c7b6-4c43-a868-d38bc6e1f29c</vt:lpwstr>
  </property>
  <property fmtid="{D5CDD505-2E9C-101B-9397-08002B2CF9AE}" pid="8" name="MSIP_Label_d0354ca5-015e-47ab-9fdb-c0a8323bc23e_ContentBits">
    <vt:lpwstr>0</vt:lpwstr>
  </property>
</Properties>
</file>