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A173" w14:textId="77777777" w:rsidR="00CF6633" w:rsidRDefault="00CF6633" w:rsidP="00E61B01">
      <w:pPr>
        <w:jc w:val="center"/>
        <w:rPr>
          <w:rFonts w:asciiTheme="majorHAnsi" w:hAnsiTheme="majorHAnsi" w:cstheme="majorHAnsi"/>
          <w:noProof/>
          <w:sz w:val="24"/>
          <w:szCs w:val="24"/>
          <w:u w:val="single"/>
          <w:lang w:eastAsia="en-GB"/>
        </w:rPr>
      </w:pPr>
      <w:bookmarkStart w:id="0" w:name="_GoBack"/>
      <w:bookmarkEnd w:id="0"/>
      <w:r w:rsidRPr="00CF6633"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3C720D7" wp14:editId="79439C83">
            <wp:simplePos x="0" y="0"/>
            <wp:positionH relativeFrom="column">
              <wp:posOffset>-520700</wp:posOffset>
            </wp:positionH>
            <wp:positionV relativeFrom="paragraph">
              <wp:posOffset>-698500</wp:posOffset>
            </wp:positionV>
            <wp:extent cx="1473200" cy="736600"/>
            <wp:effectExtent l="19050" t="19050" r="1270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c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36600"/>
                    </a:xfrm>
                    <a:prstGeom prst="rect">
                      <a:avLst/>
                    </a:prstGeom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1D84793" wp14:editId="513EA127">
            <wp:simplePos x="0" y="0"/>
            <wp:positionH relativeFrom="column">
              <wp:posOffset>4781550</wp:posOffset>
            </wp:positionH>
            <wp:positionV relativeFrom="paragraph">
              <wp:posOffset>-768350</wp:posOffset>
            </wp:positionV>
            <wp:extent cx="1484630" cy="940963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reach hand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940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89504" w14:textId="77777777" w:rsidR="00973F94" w:rsidRPr="00E117F8" w:rsidRDefault="00E117F8" w:rsidP="00E61B01">
      <w:pPr>
        <w:jc w:val="center"/>
        <w:rPr>
          <w:rFonts w:asciiTheme="majorHAnsi" w:hAnsiTheme="majorHAnsi" w:cstheme="majorHAnsi"/>
          <w:noProof/>
          <w:sz w:val="24"/>
          <w:szCs w:val="24"/>
          <w:u w:val="single"/>
          <w:lang w:eastAsia="en-GB"/>
        </w:rPr>
      </w:pPr>
      <w:r w:rsidRPr="00E117F8">
        <w:rPr>
          <w:rFonts w:asciiTheme="majorHAnsi" w:hAnsiTheme="majorHAnsi" w:cstheme="majorHAnsi"/>
          <w:noProof/>
          <w:sz w:val="24"/>
          <w:szCs w:val="24"/>
          <w:u w:val="single"/>
          <w:lang w:eastAsia="en-GB"/>
        </w:rPr>
        <w:t xml:space="preserve">Outreach </w:t>
      </w:r>
      <w:r w:rsidR="00E61B01" w:rsidRPr="00E117F8">
        <w:rPr>
          <w:rFonts w:asciiTheme="majorHAnsi" w:hAnsiTheme="majorHAnsi" w:cstheme="majorHAnsi"/>
          <w:noProof/>
          <w:sz w:val="24"/>
          <w:szCs w:val="24"/>
          <w:u w:val="single"/>
          <w:lang w:eastAsia="en-GB"/>
        </w:rPr>
        <w:t>Transition Planning Document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117F8" w14:paraId="604D8D6E" w14:textId="77777777" w:rsidTr="00E117F8">
        <w:tc>
          <w:tcPr>
            <w:tcW w:w="10348" w:type="dxa"/>
          </w:tcPr>
          <w:p w14:paraId="175984EF" w14:textId="77777777" w:rsidR="00E117F8" w:rsidRPr="008625CC" w:rsidRDefault="00E117F8" w:rsidP="00E117F8">
            <w:pPr>
              <w:rPr>
                <w:rFonts w:asciiTheme="majorHAnsi" w:hAnsiTheme="majorHAnsi" w:cstheme="majorHAnsi"/>
                <w:i/>
                <w:szCs w:val="24"/>
              </w:rPr>
            </w:pPr>
            <w:r w:rsidRPr="008625CC">
              <w:rPr>
                <w:rFonts w:asciiTheme="majorHAnsi" w:hAnsiTheme="majorHAnsi" w:cstheme="majorHAnsi"/>
                <w:i/>
                <w:szCs w:val="24"/>
              </w:rPr>
              <w:t>The purpose of this transition planning document is to support the reintegration of a child or young person with SEND following absence from school due to the Covid-19 Lockdown. This document should be underpinned by thorough risk assessment and where deemed necessary, a TAC meeting should be held to assist in the mitigation of risks and support successful transition.</w:t>
            </w:r>
          </w:p>
        </w:tc>
      </w:tr>
    </w:tbl>
    <w:p w14:paraId="1A378F2D" w14:textId="77777777" w:rsidR="00E61B01" w:rsidRPr="00E61B01" w:rsidRDefault="00E61B01" w:rsidP="00E61B01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069"/>
        <w:gridCol w:w="2070"/>
        <w:gridCol w:w="1035"/>
        <w:gridCol w:w="51"/>
        <w:gridCol w:w="983"/>
        <w:gridCol w:w="2070"/>
        <w:gridCol w:w="2070"/>
      </w:tblGrid>
      <w:tr w:rsidR="003A0FDB" w14:paraId="2047BE9F" w14:textId="77777777" w:rsidTr="00E56D5F">
        <w:tc>
          <w:tcPr>
            <w:tcW w:w="5225" w:type="dxa"/>
            <w:gridSpan w:val="4"/>
          </w:tcPr>
          <w:p w14:paraId="607C7F7F" w14:textId="199CB9DD" w:rsidR="003A0FDB" w:rsidRPr="009A5214" w:rsidRDefault="003A0FDB" w:rsidP="00924A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Pupil Name: </w:t>
            </w:r>
          </w:p>
        </w:tc>
        <w:tc>
          <w:tcPr>
            <w:tcW w:w="5123" w:type="dxa"/>
            <w:gridSpan w:val="3"/>
          </w:tcPr>
          <w:p w14:paraId="23341649" w14:textId="2C930544" w:rsidR="003A0FDB" w:rsidRPr="009A5214" w:rsidRDefault="003A0FDB" w:rsidP="00924A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School: </w:t>
            </w:r>
          </w:p>
        </w:tc>
      </w:tr>
      <w:tr w:rsidR="003A0FDB" w14:paraId="532F4B1D" w14:textId="77777777" w:rsidTr="00E56D5F">
        <w:tc>
          <w:tcPr>
            <w:tcW w:w="5225" w:type="dxa"/>
            <w:gridSpan w:val="4"/>
          </w:tcPr>
          <w:p w14:paraId="7B6893E7" w14:textId="1F3DBB1A" w:rsidR="003A0FDB" w:rsidRPr="009A5214" w:rsidRDefault="003A0FDB" w:rsidP="00924A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Period of absence: </w:t>
            </w:r>
          </w:p>
        </w:tc>
        <w:tc>
          <w:tcPr>
            <w:tcW w:w="5123" w:type="dxa"/>
            <w:gridSpan w:val="3"/>
          </w:tcPr>
          <w:p w14:paraId="75FF0352" w14:textId="1E3F8D2B" w:rsidR="003A0FDB" w:rsidRPr="00FC3FB1" w:rsidRDefault="003A0FDB" w:rsidP="00924A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Anticipated return date: </w:t>
            </w:r>
          </w:p>
        </w:tc>
      </w:tr>
      <w:tr w:rsidR="003A0FDB" w14:paraId="7E757F3E" w14:textId="77777777" w:rsidTr="00E56D5F">
        <w:tc>
          <w:tcPr>
            <w:tcW w:w="5225" w:type="dxa"/>
            <w:gridSpan w:val="4"/>
          </w:tcPr>
          <w:p w14:paraId="586167C8" w14:textId="0717715B" w:rsidR="003A0FDB" w:rsidRPr="00FC3FB1" w:rsidRDefault="003A0FDB" w:rsidP="00924A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Outreach staff: </w:t>
            </w:r>
          </w:p>
        </w:tc>
        <w:tc>
          <w:tcPr>
            <w:tcW w:w="5123" w:type="dxa"/>
            <w:gridSpan w:val="3"/>
          </w:tcPr>
          <w:p w14:paraId="2BD7521A" w14:textId="29647585" w:rsidR="003A0FDB" w:rsidRPr="00FC3FB1" w:rsidRDefault="003A0FDB" w:rsidP="00924A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School staff: </w:t>
            </w:r>
          </w:p>
        </w:tc>
      </w:tr>
      <w:tr w:rsidR="003A0FDB" w14:paraId="55F7E6B8" w14:textId="77777777" w:rsidTr="00263B66">
        <w:tc>
          <w:tcPr>
            <w:tcW w:w="10348" w:type="dxa"/>
            <w:gridSpan w:val="7"/>
          </w:tcPr>
          <w:p w14:paraId="74551FF9" w14:textId="033AE532" w:rsidR="003A0FDB" w:rsidRDefault="003A0FDB" w:rsidP="003A0F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Summary of learning and / or behaviour prior to lock down period (School contribution)</w:t>
            </w:r>
          </w:p>
          <w:p w14:paraId="05776484" w14:textId="77777777" w:rsidR="003A0FDB" w:rsidRDefault="003A0FDB" w:rsidP="003A0FDB">
            <w:pPr>
              <w:rPr>
                <w:rFonts w:asciiTheme="majorHAnsi" w:hAnsiTheme="majorHAnsi" w:cstheme="majorHAnsi"/>
                <w:b/>
              </w:rPr>
            </w:pPr>
          </w:p>
          <w:p w14:paraId="7AF2F6ED" w14:textId="3C04E6C0" w:rsidR="003A0FDB" w:rsidRPr="009A5214" w:rsidRDefault="003A0FDB" w:rsidP="00924A0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A0FDB" w14:paraId="418B4DBD" w14:textId="77777777" w:rsidTr="00263B66">
        <w:tc>
          <w:tcPr>
            <w:tcW w:w="10348" w:type="dxa"/>
            <w:gridSpan w:val="7"/>
          </w:tcPr>
          <w:p w14:paraId="44618801" w14:textId="5057DC05" w:rsidR="003A0FDB" w:rsidRDefault="003A0FDB" w:rsidP="003A0F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Summary of learning and behaviour during lock down period (Home contribution)</w:t>
            </w:r>
          </w:p>
          <w:p w14:paraId="55A081E6" w14:textId="77777777" w:rsidR="003A0FDB" w:rsidRDefault="003A0FDB" w:rsidP="003A0FDB">
            <w:pPr>
              <w:rPr>
                <w:rFonts w:asciiTheme="majorHAnsi" w:hAnsiTheme="majorHAnsi" w:cstheme="majorHAnsi"/>
                <w:b/>
              </w:rPr>
            </w:pPr>
          </w:p>
          <w:p w14:paraId="6D6B1ED9" w14:textId="09A43A29" w:rsidR="003A0FDB" w:rsidRPr="00E16F44" w:rsidRDefault="003A0FDB" w:rsidP="00924A0B">
            <w:pPr>
              <w:rPr>
                <w:rFonts w:asciiTheme="majorHAnsi" w:hAnsiTheme="majorHAnsi" w:cstheme="majorHAnsi"/>
              </w:rPr>
            </w:pPr>
          </w:p>
        </w:tc>
      </w:tr>
      <w:tr w:rsidR="003A0FDB" w14:paraId="592E5EC4" w14:textId="77777777" w:rsidTr="00263B66">
        <w:tc>
          <w:tcPr>
            <w:tcW w:w="10348" w:type="dxa"/>
            <w:gridSpan w:val="7"/>
          </w:tcPr>
          <w:p w14:paraId="053FA1C0" w14:textId="55877C02" w:rsidR="003A0FDB" w:rsidRDefault="003A0FDB" w:rsidP="003A0F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Pupils views about returning to school</w:t>
            </w:r>
          </w:p>
          <w:p w14:paraId="49AD3B8F" w14:textId="77777777" w:rsidR="003A0FDB" w:rsidRDefault="003A0FDB" w:rsidP="003A0FDB">
            <w:pPr>
              <w:rPr>
                <w:rFonts w:asciiTheme="majorHAnsi" w:hAnsiTheme="majorHAnsi" w:cstheme="majorHAnsi"/>
                <w:b/>
              </w:rPr>
            </w:pPr>
          </w:p>
          <w:p w14:paraId="2461DB7F" w14:textId="15D2A6D5" w:rsidR="003A0FDB" w:rsidRPr="00E16F44" w:rsidRDefault="003A0FDB" w:rsidP="00924A0B">
            <w:pPr>
              <w:rPr>
                <w:rFonts w:asciiTheme="majorHAnsi" w:hAnsiTheme="majorHAnsi" w:cstheme="majorHAnsi"/>
              </w:rPr>
            </w:pPr>
          </w:p>
        </w:tc>
      </w:tr>
      <w:tr w:rsidR="003A0FDB" w14:paraId="132CA230" w14:textId="77777777" w:rsidTr="00263B66">
        <w:tc>
          <w:tcPr>
            <w:tcW w:w="10348" w:type="dxa"/>
            <w:gridSpan w:val="7"/>
          </w:tcPr>
          <w:p w14:paraId="560F01D9" w14:textId="1B5918C4" w:rsidR="003A0FDB" w:rsidRDefault="003A0FDB" w:rsidP="003A0F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Identified concerns regarding return to school (home / school views)</w:t>
            </w:r>
          </w:p>
          <w:p w14:paraId="4417E25B" w14:textId="77777777" w:rsidR="003A0FDB" w:rsidRDefault="003A0FDB" w:rsidP="003A0FDB">
            <w:pPr>
              <w:rPr>
                <w:rFonts w:asciiTheme="majorHAnsi" w:hAnsiTheme="majorHAnsi" w:cstheme="majorHAnsi"/>
                <w:b/>
              </w:rPr>
            </w:pPr>
          </w:p>
          <w:p w14:paraId="6046B222" w14:textId="09BC22E3" w:rsidR="003A0FDB" w:rsidRPr="003A0FDB" w:rsidRDefault="003A0FDB" w:rsidP="00924A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</w:p>
        </w:tc>
      </w:tr>
      <w:tr w:rsidR="00050293" w14:paraId="46BB7399" w14:textId="77777777" w:rsidTr="008625CC">
        <w:tc>
          <w:tcPr>
            <w:tcW w:w="10348" w:type="dxa"/>
            <w:gridSpan w:val="7"/>
            <w:shd w:val="clear" w:color="auto" w:fill="9966FF"/>
          </w:tcPr>
          <w:p w14:paraId="3256CB21" w14:textId="3E1C4AD3" w:rsidR="00050293" w:rsidRPr="009A5214" w:rsidRDefault="000601E3" w:rsidP="00E56D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Likes and Dislikes</w:t>
            </w:r>
          </w:p>
        </w:tc>
      </w:tr>
      <w:tr w:rsidR="00050293" w14:paraId="79F32710" w14:textId="77777777" w:rsidTr="000A7379">
        <w:tc>
          <w:tcPr>
            <w:tcW w:w="2069" w:type="dxa"/>
          </w:tcPr>
          <w:p w14:paraId="204EA0C8" w14:textId="77777777" w:rsidR="00050293" w:rsidRPr="009A5214" w:rsidRDefault="00050293" w:rsidP="00E56D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Strongly dislikes</w:t>
            </w:r>
          </w:p>
        </w:tc>
        <w:tc>
          <w:tcPr>
            <w:tcW w:w="2070" w:type="dxa"/>
          </w:tcPr>
          <w:p w14:paraId="037AD73A" w14:textId="77777777" w:rsidR="00050293" w:rsidRPr="009A5214" w:rsidRDefault="00050293" w:rsidP="00E56D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Dislikes</w:t>
            </w:r>
          </w:p>
        </w:tc>
        <w:tc>
          <w:tcPr>
            <w:tcW w:w="2069" w:type="dxa"/>
            <w:gridSpan w:val="3"/>
          </w:tcPr>
          <w:p w14:paraId="1A9F72E3" w14:textId="77777777" w:rsidR="00050293" w:rsidRPr="009A5214" w:rsidRDefault="00050293" w:rsidP="00E56D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Indifferent</w:t>
            </w:r>
          </w:p>
        </w:tc>
        <w:tc>
          <w:tcPr>
            <w:tcW w:w="2070" w:type="dxa"/>
          </w:tcPr>
          <w:p w14:paraId="72072562" w14:textId="77777777" w:rsidR="00050293" w:rsidRPr="009A5214" w:rsidRDefault="00050293" w:rsidP="00E56D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Likes</w:t>
            </w:r>
          </w:p>
        </w:tc>
        <w:tc>
          <w:tcPr>
            <w:tcW w:w="2070" w:type="dxa"/>
          </w:tcPr>
          <w:p w14:paraId="17322647" w14:textId="77777777" w:rsidR="00050293" w:rsidRPr="009A5214" w:rsidRDefault="00050293" w:rsidP="00E56D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Strongly likes</w:t>
            </w:r>
          </w:p>
        </w:tc>
      </w:tr>
      <w:tr w:rsidR="003A0FDB" w14:paraId="59EBD3C6" w14:textId="77777777" w:rsidTr="00A6377F">
        <w:tc>
          <w:tcPr>
            <w:tcW w:w="2069" w:type="dxa"/>
          </w:tcPr>
          <w:p w14:paraId="4C64EC8F" w14:textId="77777777" w:rsidR="003A0FDB" w:rsidRDefault="003A0FDB" w:rsidP="003A0FD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D8B719B" w14:textId="77777777" w:rsidR="00924A0B" w:rsidRDefault="00924A0B" w:rsidP="003A0FD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02E96A3" w14:textId="56D3FC85" w:rsidR="00924A0B" w:rsidRPr="009A5214" w:rsidRDefault="00924A0B" w:rsidP="003A0FD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70" w:type="dxa"/>
          </w:tcPr>
          <w:p w14:paraId="7F103743" w14:textId="0BEEF8AC" w:rsidR="003A0FDB" w:rsidRPr="009A5214" w:rsidRDefault="003A0FDB" w:rsidP="003A0FD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69" w:type="dxa"/>
            <w:gridSpan w:val="3"/>
          </w:tcPr>
          <w:p w14:paraId="745A24B3" w14:textId="32E16510" w:rsidR="003A0FDB" w:rsidRPr="009A5214" w:rsidRDefault="003A0FDB" w:rsidP="003A0FD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70" w:type="dxa"/>
          </w:tcPr>
          <w:p w14:paraId="183AB3F7" w14:textId="737380DD" w:rsidR="003A0FDB" w:rsidRPr="009A5214" w:rsidRDefault="003A0FDB" w:rsidP="003A0FD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70" w:type="dxa"/>
          </w:tcPr>
          <w:p w14:paraId="5F3A4812" w14:textId="4E15BC30" w:rsidR="003A0FDB" w:rsidRPr="009A5214" w:rsidRDefault="003A0FDB" w:rsidP="003A0FD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50293" w14:paraId="6C66E66F" w14:textId="77777777" w:rsidTr="008625CC">
        <w:tc>
          <w:tcPr>
            <w:tcW w:w="10348" w:type="dxa"/>
            <w:gridSpan w:val="7"/>
            <w:shd w:val="clear" w:color="auto" w:fill="9966FF"/>
          </w:tcPr>
          <w:p w14:paraId="47283430" w14:textId="77777777" w:rsidR="00050293" w:rsidRPr="009A5214" w:rsidRDefault="00050293" w:rsidP="00E56D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Stepped Transition Plan</w:t>
            </w:r>
          </w:p>
        </w:tc>
      </w:tr>
      <w:tr w:rsidR="000601E3" w14:paraId="2ED50061" w14:textId="77777777" w:rsidTr="004A4928">
        <w:tc>
          <w:tcPr>
            <w:tcW w:w="10348" w:type="dxa"/>
            <w:gridSpan w:val="7"/>
            <w:shd w:val="clear" w:color="auto" w:fill="9966FF"/>
          </w:tcPr>
          <w:p w14:paraId="3AA03318" w14:textId="6D8B465D" w:rsidR="000601E3" w:rsidRDefault="000601E3" w:rsidP="000601E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Step 1</w:t>
            </w:r>
          </w:p>
        </w:tc>
      </w:tr>
      <w:tr w:rsidR="000601E3" w14:paraId="601338B8" w14:textId="77777777" w:rsidTr="00AD7ECD">
        <w:tc>
          <w:tcPr>
            <w:tcW w:w="5174" w:type="dxa"/>
            <w:gridSpan w:val="3"/>
            <w:shd w:val="clear" w:color="auto" w:fill="9966FF"/>
          </w:tcPr>
          <w:p w14:paraId="7CC66BD9" w14:textId="4A1AE2BE" w:rsidR="000601E3" w:rsidRPr="009A5214" w:rsidRDefault="000601E3" w:rsidP="008625C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Date: </w:t>
            </w:r>
          </w:p>
        </w:tc>
        <w:tc>
          <w:tcPr>
            <w:tcW w:w="5174" w:type="dxa"/>
            <w:gridSpan w:val="4"/>
            <w:shd w:val="clear" w:color="auto" w:fill="9966FF"/>
          </w:tcPr>
          <w:p w14:paraId="2BA124F3" w14:textId="2B6FFFEB" w:rsidR="000601E3" w:rsidRPr="009A5214" w:rsidRDefault="000601E3" w:rsidP="008625C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Duration: </w:t>
            </w:r>
          </w:p>
        </w:tc>
      </w:tr>
      <w:tr w:rsidR="008625CC" w14:paraId="02883BF0" w14:textId="77777777" w:rsidTr="008625CC">
        <w:tc>
          <w:tcPr>
            <w:tcW w:w="2069" w:type="dxa"/>
          </w:tcPr>
          <w:p w14:paraId="30DFF31F" w14:textId="77777777" w:rsidR="008625CC" w:rsidRPr="009A5214" w:rsidRDefault="008625CC" w:rsidP="00E56D5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A5214">
              <w:rPr>
                <w:rFonts w:asciiTheme="majorHAnsi" w:hAnsiTheme="majorHAnsi" w:cstheme="majorHAnsi"/>
                <w:b/>
              </w:rPr>
              <w:t>Related concerns / needs</w:t>
            </w:r>
          </w:p>
        </w:tc>
        <w:tc>
          <w:tcPr>
            <w:tcW w:w="4139" w:type="dxa"/>
            <w:gridSpan w:val="4"/>
          </w:tcPr>
          <w:p w14:paraId="1A7EC6C7" w14:textId="77777777" w:rsidR="008625CC" w:rsidRPr="009A5214" w:rsidRDefault="008625CC" w:rsidP="00E56D5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A5214">
              <w:rPr>
                <w:rFonts w:asciiTheme="majorHAnsi" w:hAnsiTheme="majorHAnsi" w:cstheme="majorHAnsi"/>
                <w:b/>
              </w:rPr>
              <w:t>Provision</w:t>
            </w:r>
          </w:p>
        </w:tc>
        <w:tc>
          <w:tcPr>
            <w:tcW w:w="4140" w:type="dxa"/>
            <w:gridSpan w:val="2"/>
          </w:tcPr>
          <w:p w14:paraId="6B7F024D" w14:textId="5FBDE64A" w:rsidR="008625CC" w:rsidRPr="009A5214" w:rsidRDefault="008625CC" w:rsidP="00E56D5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Practical Considerations</w:t>
            </w:r>
          </w:p>
        </w:tc>
      </w:tr>
      <w:tr w:rsidR="008625CC" w14:paraId="69DA9248" w14:textId="77777777" w:rsidTr="008625CC">
        <w:tc>
          <w:tcPr>
            <w:tcW w:w="2069" w:type="dxa"/>
          </w:tcPr>
          <w:p w14:paraId="43E720CE" w14:textId="455D1E33" w:rsidR="008625CC" w:rsidRPr="009A5214" w:rsidRDefault="008625CC" w:rsidP="003A0F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9" w:type="dxa"/>
            <w:gridSpan w:val="4"/>
          </w:tcPr>
          <w:p w14:paraId="4BAFC82A" w14:textId="74B7B9F8" w:rsidR="000601E3" w:rsidRPr="009A5214" w:rsidRDefault="000601E3" w:rsidP="000502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</w:tcPr>
          <w:p w14:paraId="02F41BC9" w14:textId="0DFD3168" w:rsidR="0082245A" w:rsidRPr="000601E3" w:rsidRDefault="0082245A" w:rsidP="003A0FDB">
            <w:pPr>
              <w:rPr>
                <w:rFonts w:asciiTheme="majorHAnsi" w:hAnsiTheme="majorHAnsi" w:cstheme="majorHAnsi"/>
              </w:rPr>
            </w:pPr>
          </w:p>
        </w:tc>
      </w:tr>
      <w:tr w:rsidR="000601E3" w14:paraId="14AB956B" w14:textId="77777777" w:rsidTr="00FC6374">
        <w:tc>
          <w:tcPr>
            <w:tcW w:w="10348" w:type="dxa"/>
            <w:gridSpan w:val="7"/>
            <w:shd w:val="clear" w:color="auto" w:fill="9966FF"/>
          </w:tcPr>
          <w:p w14:paraId="14EE4A78" w14:textId="2718FDBF" w:rsidR="000601E3" w:rsidRDefault="000601E3" w:rsidP="000601E3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Step 2</w:t>
            </w:r>
          </w:p>
        </w:tc>
      </w:tr>
      <w:tr w:rsidR="000601E3" w14:paraId="362504F3" w14:textId="77777777" w:rsidTr="003D781D">
        <w:tc>
          <w:tcPr>
            <w:tcW w:w="5174" w:type="dxa"/>
            <w:gridSpan w:val="3"/>
            <w:shd w:val="clear" w:color="auto" w:fill="9966FF"/>
          </w:tcPr>
          <w:p w14:paraId="328AC63F" w14:textId="00EA70EA" w:rsidR="000601E3" w:rsidRPr="000601E3" w:rsidRDefault="000601E3" w:rsidP="000601E3">
            <w:pPr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Date: </w:t>
            </w:r>
          </w:p>
        </w:tc>
        <w:tc>
          <w:tcPr>
            <w:tcW w:w="5174" w:type="dxa"/>
            <w:gridSpan w:val="4"/>
            <w:shd w:val="clear" w:color="auto" w:fill="9966FF"/>
          </w:tcPr>
          <w:p w14:paraId="3AA3BA0B" w14:textId="684F5C7C" w:rsidR="000601E3" w:rsidRPr="000601E3" w:rsidRDefault="000601E3" w:rsidP="000601E3">
            <w:pPr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Duration: </w:t>
            </w:r>
          </w:p>
        </w:tc>
      </w:tr>
      <w:tr w:rsidR="000601E3" w14:paraId="369C577D" w14:textId="77777777" w:rsidTr="008625CC">
        <w:tc>
          <w:tcPr>
            <w:tcW w:w="2069" w:type="dxa"/>
          </w:tcPr>
          <w:p w14:paraId="0785AC38" w14:textId="7F281B05" w:rsidR="000601E3" w:rsidRPr="009A5214" w:rsidRDefault="000601E3" w:rsidP="000601E3">
            <w:pPr>
              <w:jc w:val="center"/>
              <w:rPr>
                <w:rFonts w:asciiTheme="majorHAnsi" w:hAnsiTheme="majorHAnsi" w:cstheme="majorHAnsi"/>
              </w:rPr>
            </w:pPr>
            <w:r w:rsidRPr="009A5214">
              <w:rPr>
                <w:rFonts w:asciiTheme="majorHAnsi" w:hAnsiTheme="majorHAnsi" w:cstheme="majorHAnsi"/>
                <w:b/>
              </w:rPr>
              <w:t>Related concerns / needs</w:t>
            </w:r>
          </w:p>
        </w:tc>
        <w:tc>
          <w:tcPr>
            <w:tcW w:w="4139" w:type="dxa"/>
            <w:gridSpan w:val="4"/>
          </w:tcPr>
          <w:p w14:paraId="2E2C8B94" w14:textId="40A19038" w:rsidR="000601E3" w:rsidRPr="009A5214" w:rsidRDefault="000601E3" w:rsidP="000601E3">
            <w:pPr>
              <w:jc w:val="center"/>
              <w:rPr>
                <w:rFonts w:asciiTheme="majorHAnsi" w:hAnsiTheme="majorHAnsi" w:cstheme="majorHAnsi"/>
              </w:rPr>
            </w:pPr>
            <w:r w:rsidRPr="009A5214">
              <w:rPr>
                <w:rFonts w:asciiTheme="majorHAnsi" w:hAnsiTheme="majorHAnsi" w:cstheme="majorHAnsi"/>
                <w:b/>
              </w:rPr>
              <w:t>Provision</w:t>
            </w:r>
          </w:p>
        </w:tc>
        <w:tc>
          <w:tcPr>
            <w:tcW w:w="4140" w:type="dxa"/>
            <w:gridSpan w:val="2"/>
          </w:tcPr>
          <w:p w14:paraId="730C36B9" w14:textId="1126827F" w:rsidR="000601E3" w:rsidRPr="000601E3" w:rsidRDefault="000601E3" w:rsidP="000601E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Practical Considerations</w:t>
            </w:r>
          </w:p>
        </w:tc>
      </w:tr>
      <w:tr w:rsidR="000601E3" w14:paraId="5AE87B48" w14:textId="77777777" w:rsidTr="008625CC">
        <w:tc>
          <w:tcPr>
            <w:tcW w:w="2069" w:type="dxa"/>
          </w:tcPr>
          <w:p w14:paraId="1B20FE88" w14:textId="13BF991C" w:rsidR="000601E3" w:rsidRPr="009A5214" w:rsidRDefault="000601E3" w:rsidP="008625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9" w:type="dxa"/>
            <w:gridSpan w:val="4"/>
          </w:tcPr>
          <w:p w14:paraId="5BD16C0A" w14:textId="0F66CF82" w:rsidR="000601E3" w:rsidRPr="009A5214" w:rsidRDefault="000601E3" w:rsidP="000502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</w:tcPr>
          <w:p w14:paraId="0C2AA429" w14:textId="205C65F1" w:rsidR="000601E3" w:rsidRPr="000601E3" w:rsidRDefault="000601E3" w:rsidP="003A0FDB">
            <w:pPr>
              <w:rPr>
                <w:rFonts w:asciiTheme="majorHAnsi" w:hAnsiTheme="majorHAnsi" w:cstheme="majorHAnsi"/>
              </w:rPr>
            </w:pPr>
          </w:p>
        </w:tc>
      </w:tr>
      <w:tr w:rsidR="000601E3" w14:paraId="6355A8A1" w14:textId="77777777" w:rsidTr="00C0611A">
        <w:tc>
          <w:tcPr>
            <w:tcW w:w="10348" w:type="dxa"/>
            <w:gridSpan w:val="7"/>
            <w:shd w:val="clear" w:color="auto" w:fill="9966FF"/>
          </w:tcPr>
          <w:p w14:paraId="389FBE56" w14:textId="72FBA15A" w:rsidR="000601E3" w:rsidRDefault="000601E3" w:rsidP="000601E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Step 3</w:t>
            </w:r>
          </w:p>
        </w:tc>
      </w:tr>
      <w:tr w:rsidR="000601E3" w14:paraId="283B49FE" w14:textId="77777777" w:rsidTr="00F22DBD">
        <w:tc>
          <w:tcPr>
            <w:tcW w:w="5174" w:type="dxa"/>
            <w:gridSpan w:val="3"/>
            <w:shd w:val="clear" w:color="auto" w:fill="9966FF"/>
          </w:tcPr>
          <w:p w14:paraId="048BC493" w14:textId="79F9A3CB" w:rsidR="000601E3" w:rsidRPr="009A5214" w:rsidRDefault="000601E3" w:rsidP="000601E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Date: </w:t>
            </w:r>
          </w:p>
        </w:tc>
        <w:tc>
          <w:tcPr>
            <w:tcW w:w="5174" w:type="dxa"/>
            <w:gridSpan w:val="4"/>
            <w:shd w:val="clear" w:color="auto" w:fill="9966FF"/>
          </w:tcPr>
          <w:p w14:paraId="6E8610B1" w14:textId="3CB5D509" w:rsidR="000601E3" w:rsidRPr="009A5214" w:rsidRDefault="000601E3" w:rsidP="000601E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Duration: </w:t>
            </w:r>
          </w:p>
        </w:tc>
      </w:tr>
      <w:tr w:rsidR="000601E3" w:rsidRPr="000601E3" w14:paraId="3E106587" w14:textId="77777777" w:rsidTr="00390B39">
        <w:tc>
          <w:tcPr>
            <w:tcW w:w="2069" w:type="dxa"/>
          </w:tcPr>
          <w:p w14:paraId="678F149D" w14:textId="452267FB" w:rsidR="000601E3" w:rsidRPr="009A5214" w:rsidRDefault="000601E3" w:rsidP="000601E3">
            <w:pPr>
              <w:rPr>
                <w:rFonts w:asciiTheme="majorHAnsi" w:hAnsiTheme="majorHAnsi" w:cstheme="majorHAnsi"/>
              </w:rPr>
            </w:pPr>
            <w:r w:rsidRPr="009A5214">
              <w:rPr>
                <w:rFonts w:asciiTheme="majorHAnsi" w:hAnsiTheme="majorHAnsi" w:cstheme="majorHAnsi"/>
                <w:b/>
              </w:rPr>
              <w:t>Related concerns / needs</w:t>
            </w:r>
          </w:p>
        </w:tc>
        <w:tc>
          <w:tcPr>
            <w:tcW w:w="4139" w:type="dxa"/>
            <w:gridSpan w:val="4"/>
          </w:tcPr>
          <w:p w14:paraId="7716ACAA" w14:textId="53FBEE89" w:rsidR="000601E3" w:rsidRPr="009A5214" w:rsidRDefault="000601E3" w:rsidP="000601E3">
            <w:pPr>
              <w:rPr>
                <w:rFonts w:asciiTheme="majorHAnsi" w:hAnsiTheme="majorHAnsi" w:cstheme="majorHAnsi"/>
              </w:rPr>
            </w:pPr>
            <w:r w:rsidRPr="009A5214">
              <w:rPr>
                <w:rFonts w:asciiTheme="majorHAnsi" w:hAnsiTheme="majorHAnsi" w:cstheme="majorHAnsi"/>
                <w:b/>
              </w:rPr>
              <w:t>Provision</w:t>
            </w:r>
          </w:p>
        </w:tc>
        <w:tc>
          <w:tcPr>
            <w:tcW w:w="4140" w:type="dxa"/>
            <w:gridSpan w:val="2"/>
          </w:tcPr>
          <w:p w14:paraId="3BEAE999" w14:textId="02FADC42" w:rsidR="000601E3" w:rsidRPr="000601E3" w:rsidRDefault="000601E3" w:rsidP="000601E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Practical Considerations</w:t>
            </w:r>
          </w:p>
        </w:tc>
      </w:tr>
      <w:tr w:rsidR="000601E3" w:rsidRPr="000601E3" w14:paraId="08ECF843" w14:textId="77777777" w:rsidTr="00390B39">
        <w:tc>
          <w:tcPr>
            <w:tcW w:w="2069" w:type="dxa"/>
          </w:tcPr>
          <w:p w14:paraId="5F600E81" w14:textId="0D2135B3" w:rsidR="000601E3" w:rsidRPr="009A5214" w:rsidRDefault="000601E3" w:rsidP="00390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39" w:type="dxa"/>
            <w:gridSpan w:val="4"/>
          </w:tcPr>
          <w:p w14:paraId="0319551E" w14:textId="7ED473C6" w:rsidR="000601E3" w:rsidRPr="009A5214" w:rsidRDefault="000601E3" w:rsidP="00390B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</w:tcPr>
          <w:p w14:paraId="7DE302BD" w14:textId="38617062" w:rsidR="000601E3" w:rsidRPr="000601E3" w:rsidRDefault="000601E3" w:rsidP="003A0FDB">
            <w:pPr>
              <w:rPr>
                <w:rFonts w:asciiTheme="majorHAnsi" w:hAnsiTheme="majorHAnsi" w:cstheme="majorHAnsi"/>
              </w:rPr>
            </w:pPr>
          </w:p>
        </w:tc>
      </w:tr>
      <w:tr w:rsidR="000601E3" w:rsidRPr="009A5214" w14:paraId="4D705390" w14:textId="77777777" w:rsidTr="00390B39">
        <w:tc>
          <w:tcPr>
            <w:tcW w:w="5174" w:type="dxa"/>
            <w:gridSpan w:val="3"/>
          </w:tcPr>
          <w:p w14:paraId="4A1A9102" w14:textId="77777777" w:rsidR="000601E3" w:rsidRDefault="000601E3" w:rsidP="00390B39">
            <w:pPr>
              <w:rPr>
                <w:rFonts w:asciiTheme="majorHAnsi" w:hAnsiTheme="majorHAnsi" w:cstheme="majorHAnsi"/>
                <w:b/>
              </w:rPr>
            </w:pPr>
            <w:r w:rsidRPr="009A5214">
              <w:rPr>
                <w:rFonts w:asciiTheme="majorHAnsi" w:hAnsiTheme="majorHAnsi" w:cstheme="majorHAnsi"/>
                <w:b/>
              </w:rPr>
              <w:t>Staff responsible for monitoring:</w:t>
            </w:r>
          </w:p>
          <w:p w14:paraId="5CD53A97" w14:textId="77777777" w:rsidR="000601E3" w:rsidRDefault="000601E3" w:rsidP="00390B39">
            <w:pPr>
              <w:rPr>
                <w:rFonts w:asciiTheme="majorHAnsi" w:hAnsiTheme="majorHAnsi" w:cstheme="majorHAnsi"/>
                <w:b/>
              </w:rPr>
            </w:pPr>
          </w:p>
          <w:p w14:paraId="0B1C416B" w14:textId="7839CF5E" w:rsidR="000601E3" w:rsidRPr="009A5214" w:rsidRDefault="000601E3" w:rsidP="00390B3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74" w:type="dxa"/>
            <w:gridSpan w:val="4"/>
          </w:tcPr>
          <w:p w14:paraId="56065ED1" w14:textId="77777777" w:rsidR="000601E3" w:rsidRPr="009A5214" w:rsidRDefault="000601E3" w:rsidP="00390B39">
            <w:pPr>
              <w:rPr>
                <w:rFonts w:asciiTheme="majorHAnsi" w:hAnsiTheme="majorHAnsi" w:cstheme="majorHAnsi"/>
                <w:b/>
              </w:rPr>
            </w:pPr>
            <w:r w:rsidRPr="009A5214">
              <w:rPr>
                <w:rFonts w:asciiTheme="majorHAnsi" w:hAnsiTheme="majorHAnsi" w:cstheme="majorHAnsi"/>
                <w:b/>
              </w:rPr>
              <w:t>Date for review:</w:t>
            </w:r>
          </w:p>
        </w:tc>
      </w:tr>
    </w:tbl>
    <w:p w14:paraId="10915DC6" w14:textId="77777777" w:rsidR="00E61B01" w:rsidRDefault="00E61B01"/>
    <w:sectPr w:rsidR="00E61B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BE305" w14:textId="77777777" w:rsidR="00151641" w:rsidRDefault="00151641" w:rsidP="00151641">
      <w:pPr>
        <w:spacing w:after="0" w:line="240" w:lineRule="auto"/>
      </w:pPr>
      <w:r>
        <w:separator/>
      </w:r>
    </w:p>
  </w:endnote>
  <w:endnote w:type="continuationSeparator" w:id="0">
    <w:p w14:paraId="283BB271" w14:textId="77777777" w:rsidR="00151641" w:rsidRDefault="00151641" w:rsidP="0015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A576" w14:textId="77777777" w:rsidR="0082572A" w:rsidRDefault="00825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69EF" w14:textId="77777777" w:rsidR="0082572A" w:rsidRDefault="00825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E026" w14:textId="77777777" w:rsidR="0082572A" w:rsidRDefault="0082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3F99" w14:textId="77777777" w:rsidR="00151641" w:rsidRDefault="00151641" w:rsidP="00151641">
      <w:pPr>
        <w:spacing w:after="0" w:line="240" w:lineRule="auto"/>
      </w:pPr>
      <w:r>
        <w:separator/>
      </w:r>
    </w:p>
  </w:footnote>
  <w:footnote w:type="continuationSeparator" w:id="0">
    <w:p w14:paraId="4146173F" w14:textId="77777777" w:rsidR="00151641" w:rsidRDefault="00151641" w:rsidP="0015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1A66" w14:textId="77777777" w:rsidR="0082572A" w:rsidRDefault="0082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29021" w14:textId="59428948" w:rsidR="00B43B01" w:rsidRDefault="00B43B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8997402" wp14:editId="536376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ae94574aa41f40c88f9a6be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8D4B20" w14:textId="7363EE38" w:rsidR="00B43B01" w:rsidRPr="00B43B01" w:rsidRDefault="00B43B01" w:rsidP="00B43B01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B43B01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97402" id="_x0000_t202" coordsize="21600,21600" o:spt="202" path="m,l,21600r21600,l21600,xe">
              <v:stroke joinstyle="miter"/>
              <v:path gradientshapeok="t" o:connecttype="rect"/>
            </v:shapetype>
            <v:shape id="MSIPCM3ae94574aa41f40c88f9a6be" o:spid="_x0000_s1026" type="#_x0000_t202" alt="{&quot;HashCode&quot;:35644399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" o:allowincell="f" filled="f" stroked="f" strokeweight=".5pt">
              <v:textbox inset="20pt,0,,0">
                <w:txbxContent>
                  <w:p w14:paraId="148D4B20" w14:textId="7363EE38" w:rsidR="00B43B01" w:rsidRPr="00B43B01" w:rsidRDefault="00B43B01" w:rsidP="00B43B01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B43B01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7A4B" w14:textId="77777777" w:rsidR="0082572A" w:rsidRDefault="0082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FB0"/>
    <w:multiLevelType w:val="hybridMultilevel"/>
    <w:tmpl w:val="A92EE9B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064A71"/>
    <w:multiLevelType w:val="hybridMultilevel"/>
    <w:tmpl w:val="254C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6611"/>
    <w:multiLevelType w:val="hybridMultilevel"/>
    <w:tmpl w:val="BF5A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1791E"/>
    <w:multiLevelType w:val="hybridMultilevel"/>
    <w:tmpl w:val="8EE8E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156E22"/>
    <w:multiLevelType w:val="hybridMultilevel"/>
    <w:tmpl w:val="A078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01"/>
    <w:rsid w:val="00050293"/>
    <w:rsid w:val="000601E3"/>
    <w:rsid w:val="00151641"/>
    <w:rsid w:val="002A1231"/>
    <w:rsid w:val="002D2CD1"/>
    <w:rsid w:val="003A0FDB"/>
    <w:rsid w:val="0082245A"/>
    <w:rsid w:val="0082572A"/>
    <w:rsid w:val="008625CC"/>
    <w:rsid w:val="00924973"/>
    <w:rsid w:val="00924A0B"/>
    <w:rsid w:val="00973F94"/>
    <w:rsid w:val="009A5214"/>
    <w:rsid w:val="00B43B01"/>
    <w:rsid w:val="00CF6633"/>
    <w:rsid w:val="00E117F8"/>
    <w:rsid w:val="00E16F44"/>
    <w:rsid w:val="00E56D5F"/>
    <w:rsid w:val="00E61B01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C057BC"/>
  <w15:chartTrackingRefBased/>
  <w15:docId w15:val="{052820DD-56B1-474F-99A6-DC54997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01"/>
  </w:style>
  <w:style w:type="paragraph" w:styleId="Footer">
    <w:name w:val="footer"/>
    <w:basedOn w:val="Normal"/>
    <w:link w:val="FooterChar"/>
    <w:uiPriority w:val="99"/>
    <w:unhideWhenUsed/>
    <w:rsid w:val="00B4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1E2D000D114B972D2D1BABF8DDBC" ma:contentTypeVersion="13" ma:contentTypeDescription="Create a new document." ma:contentTypeScope="" ma:versionID="bd44b65b08e55c04bd84582934ca72fe">
  <xsd:schema xmlns:xsd="http://www.w3.org/2001/XMLSchema" xmlns:xs="http://www.w3.org/2001/XMLSchema" xmlns:p="http://schemas.microsoft.com/office/2006/metadata/properties" xmlns:ns3="6c37f95f-f343-4f2e-a0e7-a1016f642aaa" xmlns:ns4="63c68873-e89f-4358-8740-e086b8c896a0" targetNamespace="http://schemas.microsoft.com/office/2006/metadata/properties" ma:root="true" ma:fieldsID="b011e4343b87a0d7fbfcc41c078fe89e" ns3:_="" ns4:_="">
    <xsd:import namespace="6c37f95f-f343-4f2e-a0e7-a1016f642aaa"/>
    <xsd:import namespace="63c68873-e89f-4358-8740-e086b8c896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f95f-f343-4f2e-a0e7-a1016f642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8873-e89f-4358-8740-e086b8c8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6D70D-4F58-4165-959A-0BE1EDD5C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16D80-2409-408A-849C-05F110915C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c37f95f-f343-4f2e-a0e7-a1016f642aaa"/>
    <ds:schemaRef ds:uri="http://schemas.microsoft.com/office/infopath/2007/PartnerControls"/>
    <ds:schemaRef ds:uri="63c68873-e89f-4358-8740-e086b8c896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90D14-F831-43E4-8EA0-4132105D0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7f95f-f343-4f2e-a0e7-a1016f642aaa"/>
    <ds:schemaRef ds:uri="63c68873-e89f-4358-8740-e086b8c8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Griffiths</dc:creator>
  <cp:keywords/>
  <dc:description/>
  <cp:lastModifiedBy>Kuldip Khela</cp:lastModifiedBy>
  <cp:revision>2</cp:revision>
  <dcterms:created xsi:type="dcterms:W3CDTF">2021-01-18T17:27:00Z</dcterms:created>
  <dcterms:modified xsi:type="dcterms:W3CDTF">2021-01-18T17:27:00Z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0x0101002EF71E2D000D114B972D2D1BABF8DDBC</vt:lpwstr>
  </property>
  <property fmtid="{D5CDD505-2E9C-101B-9397-08002B2CF9AE}" pid="3" name="MSIP_Label_1ecd50cc-2c40-46b1-afeb-8ba3ab2e9370_Enabled">
    <vt:lpwstr>True</vt:lpwstr>
  </property>
  <property fmtid="{D5CDD505-2E9C-101B-9397-08002B2CF9AE}" pid="4" name="MSIP_Label_1ecd50cc-2c40-46b1-afeb-8ba3ab2e9370_SiteId">
    <vt:lpwstr>07ebc6c3-7074-4387-a625-b9d918ba4a97</vt:lpwstr>
  </property>
  <property fmtid="{D5CDD505-2E9C-101B-9397-08002B2CF9AE}" pid="5" name="MSIP_Label_1ecd50cc-2c40-46b1-afeb-8ba3ab2e9370_SetDate">
    <vt:lpwstr>2020-07-17T12:14:20.4045050Z</vt:lpwstr>
  </property>
  <property fmtid="{D5CDD505-2E9C-101B-9397-08002B2CF9AE}" pid="6" name="MSIP_Label_1ecd50cc-2c40-46b1-afeb-8ba3ab2e9370_Name">
    <vt:lpwstr>NOT PROTECTIVELY MARKED</vt:lpwstr>
  </property>
  <property fmtid="{D5CDD505-2E9C-101B-9397-08002B2CF9AE}" pid="7" name="MSIP_Label_1ecd50cc-2c40-46b1-afeb-8ba3ab2e9370_Extended_MSFT_Method">
    <vt:lpwstr>Manual</vt:lpwstr>
  </property>
  <property fmtid="{D5CDD505-2E9C-101B-9397-08002B2CF9AE}" pid="8" name="Sensitivity">
    <vt:lpwstr>NOT PROTECTIVELY MARKED</vt:lpwstr>
  </property>
</Properties>
</file>